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00BE9B" w14:textId="77777777" w:rsidR="00A814E1" w:rsidRDefault="00711331" w:rsidP="00A814E1">
      <w:pPr>
        <w:jc w:val="center"/>
        <w:rPr>
          <w:rFonts w:eastAsia="Arial Unicode MS"/>
          <w:b/>
          <w:sz w:val="28"/>
          <w:szCs w:val="28"/>
          <w:lang w:val="nl-NL"/>
        </w:rPr>
      </w:pPr>
      <w:r w:rsidRPr="00E1065E">
        <w:rPr>
          <w:rFonts w:eastAsia="Arial Unicode MS"/>
          <w:b/>
          <w:sz w:val="28"/>
          <w:szCs w:val="28"/>
          <w:lang w:val="nl-NL"/>
        </w:rPr>
        <w:t>Phụ lục</w:t>
      </w:r>
      <w:r w:rsidR="004F1568">
        <w:rPr>
          <w:rFonts w:eastAsia="Arial Unicode MS"/>
          <w:b/>
          <w:sz w:val="28"/>
          <w:szCs w:val="28"/>
          <w:lang w:val="nl-NL"/>
        </w:rPr>
        <w:t>:</w:t>
      </w:r>
      <w:r w:rsidRPr="00E1065E">
        <w:rPr>
          <w:rFonts w:eastAsia="Arial Unicode MS"/>
          <w:b/>
          <w:sz w:val="28"/>
          <w:szCs w:val="28"/>
          <w:lang w:val="nl-NL"/>
        </w:rPr>
        <w:t xml:space="preserve"> Bộ tiêu chí thôn đạt chuẩn thôn nô</w:t>
      </w:r>
      <w:bookmarkStart w:id="0" w:name="_GoBack"/>
      <w:bookmarkEnd w:id="0"/>
      <w:r w:rsidRPr="00E1065E">
        <w:rPr>
          <w:rFonts w:eastAsia="Arial Unicode MS"/>
          <w:b/>
          <w:sz w:val="28"/>
          <w:szCs w:val="28"/>
          <w:lang w:val="nl-NL"/>
        </w:rPr>
        <w:t xml:space="preserve">ng thôn mới hiện đại </w:t>
      </w:r>
    </w:p>
    <w:p w14:paraId="1833915F" w14:textId="7F9D3C9C" w:rsidR="0029150D" w:rsidRPr="00E1065E" w:rsidRDefault="00711331" w:rsidP="00A814E1">
      <w:pPr>
        <w:jc w:val="center"/>
        <w:rPr>
          <w:rFonts w:eastAsia="Arial Unicode MS"/>
          <w:b/>
          <w:sz w:val="28"/>
          <w:szCs w:val="28"/>
          <w:lang w:val="nl-NL"/>
        </w:rPr>
      </w:pPr>
      <w:r w:rsidRPr="00E1065E">
        <w:rPr>
          <w:rFonts w:eastAsia="Arial Unicode MS"/>
          <w:b/>
          <w:sz w:val="28"/>
          <w:szCs w:val="28"/>
          <w:lang w:val="nl-NL"/>
        </w:rPr>
        <w:t>thực hiện trên địa bàn tỉnh Hà Tĩnh giai đoạn 2026-2030</w:t>
      </w:r>
    </w:p>
    <w:p w14:paraId="0D5CA17D" w14:textId="77777777" w:rsidR="0029150D" w:rsidRPr="00E1065E" w:rsidRDefault="00711331" w:rsidP="00A814E1">
      <w:pPr>
        <w:jc w:val="center"/>
        <w:rPr>
          <w:rFonts w:eastAsia="Arial Unicode MS"/>
          <w:i/>
          <w:sz w:val="28"/>
          <w:szCs w:val="28"/>
          <w:lang w:val="nl-NL"/>
        </w:rPr>
      </w:pPr>
      <w:r w:rsidRPr="00E1065E">
        <w:rPr>
          <w:rFonts w:eastAsia="Arial Unicode MS"/>
          <w:i/>
          <w:sz w:val="28"/>
          <w:szCs w:val="28"/>
          <w:lang w:val="nl-NL"/>
        </w:rPr>
        <w:t>(Ban hành kèm theo Quyết định số        /2026/QĐ-UBND ngày      /     /2026 của Ủy ban nhân dân tỉnh Hà Tĩnh)</w:t>
      </w:r>
    </w:p>
    <w:p w14:paraId="35ABDFD3" w14:textId="77777777" w:rsidR="0029150D" w:rsidRPr="00E1065E" w:rsidRDefault="0029150D">
      <w:pPr>
        <w:jc w:val="center"/>
        <w:rPr>
          <w:rFonts w:eastAsia="Arial Unicode MS"/>
          <w:i/>
          <w:sz w:val="28"/>
          <w:szCs w:val="28"/>
          <w:lang w:val="nl-NL"/>
        </w:rPr>
      </w:pPr>
    </w:p>
    <w:tbl>
      <w:tblPr>
        <w:tblStyle w:val="TableGrid"/>
        <w:tblW w:w="14176" w:type="dxa"/>
        <w:tblInd w:w="-289" w:type="dxa"/>
        <w:tblLayout w:type="fixed"/>
        <w:tblLook w:val="04A0" w:firstRow="1" w:lastRow="0" w:firstColumn="1" w:lastColumn="0" w:noHBand="0" w:noVBand="1"/>
      </w:tblPr>
      <w:tblGrid>
        <w:gridCol w:w="851"/>
        <w:gridCol w:w="2268"/>
        <w:gridCol w:w="7797"/>
        <w:gridCol w:w="141"/>
        <w:gridCol w:w="1418"/>
        <w:gridCol w:w="1701"/>
      </w:tblGrid>
      <w:tr w:rsidR="00E1065E" w:rsidRPr="00E1065E" w14:paraId="3DBCD617" w14:textId="77777777">
        <w:trPr>
          <w:trHeight w:val="648"/>
        </w:trPr>
        <w:tc>
          <w:tcPr>
            <w:tcW w:w="851" w:type="dxa"/>
            <w:vAlign w:val="center"/>
          </w:tcPr>
          <w:p w14:paraId="1DB669F6" w14:textId="77777777" w:rsidR="0029150D" w:rsidRPr="00E1065E" w:rsidRDefault="00711331">
            <w:pPr>
              <w:jc w:val="center"/>
              <w:rPr>
                <w:b/>
                <w:bCs/>
                <w:sz w:val="28"/>
                <w:szCs w:val="28"/>
              </w:rPr>
            </w:pPr>
            <w:r w:rsidRPr="00E1065E">
              <w:rPr>
                <w:b/>
                <w:bCs/>
                <w:sz w:val="28"/>
                <w:szCs w:val="28"/>
              </w:rPr>
              <w:t>TT</w:t>
            </w:r>
          </w:p>
        </w:tc>
        <w:tc>
          <w:tcPr>
            <w:tcW w:w="2268" w:type="dxa"/>
            <w:vAlign w:val="center"/>
          </w:tcPr>
          <w:p w14:paraId="7A0BC0B4" w14:textId="77777777" w:rsidR="0029150D" w:rsidRPr="00E1065E" w:rsidRDefault="00711331">
            <w:pPr>
              <w:jc w:val="center"/>
              <w:rPr>
                <w:b/>
                <w:bCs/>
                <w:sz w:val="28"/>
                <w:szCs w:val="28"/>
              </w:rPr>
            </w:pPr>
            <w:r w:rsidRPr="00E1065E">
              <w:rPr>
                <w:b/>
                <w:bCs/>
                <w:sz w:val="28"/>
                <w:szCs w:val="28"/>
              </w:rPr>
              <w:t>Tên tiêu chí</w:t>
            </w:r>
          </w:p>
        </w:tc>
        <w:tc>
          <w:tcPr>
            <w:tcW w:w="9356" w:type="dxa"/>
            <w:gridSpan w:val="3"/>
            <w:vAlign w:val="center"/>
          </w:tcPr>
          <w:p w14:paraId="2FECBE64" w14:textId="77777777" w:rsidR="0029150D" w:rsidRPr="00E1065E" w:rsidRDefault="00711331">
            <w:pPr>
              <w:jc w:val="center"/>
              <w:rPr>
                <w:b/>
                <w:bCs/>
                <w:sz w:val="28"/>
                <w:szCs w:val="28"/>
              </w:rPr>
            </w:pPr>
            <w:r w:rsidRPr="00E1065E">
              <w:rPr>
                <w:b/>
                <w:bCs/>
                <w:sz w:val="28"/>
                <w:szCs w:val="28"/>
              </w:rPr>
              <w:t>Nội dung</w:t>
            </w:r>
          </w:p>
        </w:tc>
        <w:tc>
          <w:tcPr>
            <w:tcW w:w="1701" w:type="dxa"/>
            <w:vAlign w:val="center"/>
          </w:tcPr>
          <w:p w14:paraId="2850C5B1" w14:textId="77777777" w:rsidR="0029150D" w:rsidRPr="00E1065E" w:rsidRDefault="00711331">
            <w:pPr>
              <w:jc w:val="center"/>
              <w:rPr>
                <w:b/>
                <w:bCs/>
                <w:sz w:val="28"/>
                <w:szCs w:val="28"/>
              </w:rPr>
            </w:pPr>
            <w:r w:rsidRPr="00E1065E">
              <w:rPr>
                <w:b/>
                <w:bCs/>
                <w:sz w:val="28"/>
                <w:szCs w:val="28"/>
              </w:rPr>
              <w:t>Chỉ tiêu</w:t>
            </w:r>
          </w:p>
        </w:tc>
      </w:tr>
      <w:tr w:rsidR="00E1065E" w:rsidRPr="00E1065E" w14:paraId="124C0BE7" w14:textId="77777777">
        <w:trPr>
          <w:trHeight w:val="455"/>
        </w:trPr>
        <w:tc>
          <w:tcPr>
            <w:tcW w:w="851" w:type="dxa"/>
            <w:vMerge w:val="restart"/>
            <w:vAlign w:val="center"/>
          </w:tcPr>
          <w:p w14:paraId="106E1271" w14:textId="77777777" w:rsidR="0029150D" w:rsidRPr="00E1065E" w:rsidRDefault="00711331">
            <w:pPr>
              <w:jc w:val="center"/>
              <w:rPr>
                <w:b/>
                <w:bCs/>
                <w:sz w:val="28"/>
                <w:szCs w:val="28"/>
              </w:rPr>
            </w:pPr>
            <w:r w:rsidRPr="00E1065E">
              <w:rPr>
                <w:b/>
                <w:bCs/>
                <w:sz w:val="28"/>
                <w:szCs w:val="28"/>
              </w:rPr>
              <w:t>1</w:t>
            </w:r>
          </w:p>
        </w:tc>
        <w:tc>
          <w:tcPr>
            <w:tcW w:w="2268" w:type="dxa"/>
            <w:vMerge w:val="restart"/>
            <w:vAlign w:val="center"/>
          </w:tcPr>
          <w:p w14:paraId="69C6239C" w14:textId="77777777" w:rsidR="0029150D" w:rsidRPr="00E1065E" w:rsidRDefault="0029150D">
            <w:pPr>
              <w:jc w:val="center"/>
              <w:rPr>
                <w:b/>
                <w:bCs/>
                <w:sz w:val="28"/>
                <w:szCs w:val="28"/>
              </w:rPr>
            </w:pPr>
          </w:p>
          <w:p w14:paraId="7150F81A" w14:textId="77777777" w:rsidR="0029150D" w:rsidRPr="00E1065E" w:rsidRDefault="00711331">
            <w:pPr>
              <w:jc w:val="center"/>
              <w:rPr>
                <w:b/>
                <w:bCs/>
                <w:sz w:val="28"/>
                <w:szCs w:val="28"/>
              </w:rPr>
            </w:pPr>
            <w:r w:rsidRPr="00E1065E">
              <w:rPr>
                <w:b/>
                <w:bCs/>
                <w:sz w:val="28"/>
                <w:szCs w:val="28"/>
              </w:rPr>
              <w:t>Nhà ở và không gian sống</w:t>
            </w:r>
          </w:p>
          <w:p w14:paraId="4A4AF4E1" w14:textId="77777777" w:rsidR="0029150D" w:rsidRPr="00E1065E" w:rsidRDefault="0029150D">
            <w:pPr>
              <w:jc w:val="center"/>
              <w:rPr>
                <w:b/>
                <w:bCs/>
                <w:sz w:val="28"/>
                <w:szCs w:val="28"/>
              </w:rPr>
            </w:pPr>
          </w:p>
        </w:tc>
        <w:tc>
          <w:tcPr>
            <w:tcW w:w="9356" w:type="dxa"/>
            <w:gridSpan w:val="3"/>
            <w:vAlign w:val="center"/>
          </w:tcPr>
          <w:p w14:paraId="38A14A42" w14:textId="77777777" w:rsidR="0029150D" w:rsidRPr="00E1065E" w:rsidRDefault="00711331">
            <w:pPr>
              <w:jc w:val="both"/>
              <w:rPr>
                <w:sz w:val="28"/>
                <w:szCs w:val="28"/>
              </w:rPr>
            </w:pPr>
            <w:r w:rsidRPr="00E1065E">
              <w:rPr>
                <w:sz w:val="28"/>
                <w:szCs w:val="28"/>
              </w:rPr>
              <w:t>1.1. Tỷ lệ hộ có nhà ở kiên cố</w:t>
            </w:r>
          </w:p>
        </w:tc>
        <w:tc>
          <w:tcPr>
            <w:tcW w:w="1701" w:type="dxa"/>
            <w:vAlign w:val="center"/>
          </w:tcPr>
          <w:p w14:paraId="1EAA9CBF" w14:textId="77777777" w:rsidR="0029150D" w:rsidRPr="00E1065E" w:rsidRDefault="00711331">
            <w:pPr>
              <w:jc w:val="center"/>
              <w:rPr>
                <w:sz w:val="28"/>
                <w:szCs w:val="28"/>
              </w:rPr>
            </w:pPr>
            <w:r w:rsidRPr="00E1065E">
              <w:rPr>
                <w:sz w:val="28"/>
                <w:szCs w:val="28"/>
              </w:rPr>
              <w:t>≥ 98%</w:t>
            </w:r>
          </w:p>
        </w:tc>
      </w:tr>
      <w:tr w:rsidR="00E1065E" w:rsidRPr="00E1065E" w14:paraId="2998AD53" w14:textId="77777777">
        <w:tc>
          <w:tcPr>
            <w:tcW w:w="851" w:type="dxa"/>
            <w:vMerge/>
            <w:vAlign w:val="center"/>
          </w:tcPr>
          <w:p w14:paraId="0A715F75" w14:textId="77777777" w:rsidR="0029150D" w:rsidRPr="00E1065E" w:rsidRDefault="0029150D">
            <w:pPr>
              <w:jc w:val="center"/>
              <w:rPr>
                <w:b/>
                <w:bCs/>
                <w:sz w:val="28"/>
                <w:szCs w:val="28"/>
              </w:rPr>
            </w:pPr>
          </w:p>
        </w:tc>
        <w:tc>
          <w:tcPr>
            <w:tcW w:w="2268" w:type="dxa"/>
            <w:vMerge/>
            <w:vAlign w:val="center"/>
          </w:tcPr>
          <w:p w14:paraId="3A67CA5F" w14:textId="77777777" w:rsidR="0029150D" w:rsidRPr="00E1065E" w:rsidRDefault="0029150D">
            <w:pPr>
              <w:jc w:val="center"/>
              <w:rPr>
                <w:b/>
                <w:bCs/>
                <w:sz w:val="28"/>
                <w:szCs w:val="28"/>
              </w:rPr>
            </w:pPr>
          </w:p>
        </w:tc>
        <w:tc>
          <w:tcPr>
            <w:tcW w:w="9356" w:type="dxa"/>
            <w:gridSpan w:val="3"/>
            <w:vAlign w:val="center"/>
          </w:tcPr>
          <w:p w14:paraId="3ACB6133" w14:textId="77777777" w:rsidR="0029150D" w:rsidRPr="00E1065E" w:rsidRDefault="00711331">
            <w:pPr>
              <w:jc w:val="both"/>
              <w:rPr>
                <w:sz w:val="28"/>
                <w:szCs w:val="28"/>
              </w:rPr>
            </w:pPr>
            <w:r w:rsidRPr="00E1065E">
              <w:rPr>
                <w:sz w:val="28"/>
                <w:szCs w:val="28"/>
              </w:rPr>
              <w:t>1.2. Tỷ lệ hộ có nhà ở, công trình phụ trợ và khuôn viên được sắp xếp, bố trí hợp lý, đảm bảo 3 sạch (sạch nhà, sạch bếp, sạch ngõ)</w:t>
            </w:r>
          </w:p>
        </w:tc>
        <w:tc>
          <w:tcPr>
            <w:tcW w:w="1701" w:type="dxa"/>
            <w:vAlign w:val="center"/>
          </w:tcPr>
          <w:p w14:paraId="275CAE55" w14:textId="77777777" w:rsidR="0029150D" w:rsidRPr="00E1065E" w:rsidRDefault="00711331">
            <w:pPr>
              <w:jc w:val="center"/>
              <w:rPr>
                <w:sz w:val="28"/>
                <w:szCs w:val="28"/>
              </w:rPr>
            </w:pPr>
            <w:r w:rsidRPr="00E1065E">
              <w:rPr>
                <w:sz w:val="28"/>
                <w:szCs w:val="28"/>
              </w:rPr>
              <w:t>≥ 95%</w:t>
            </w:r>
          </w:p>
        </w:tc>
      </w:tr>
      <w:tr w:rsidR="00E1065E" w:rsidRPr="00E1065E" w14:paraId="73D9198C" w14:textId="77777777">
        <w:trPr>
          <w:trHeight w:val="613"/>
        </w:trPr>
        <w:tc>
          <w:tcPr>
            <w:tcW w:w="851" w:type="dxa"/>
            <w:vMerge/>
            <w:vAlign w:val="center"/>
          </w:tcPr>
          <w:p w14:paraId="613E16B4" w14:textId="77777777" w:rsidR="0029150D" w:rsidRPr="00E1065E" w:rsidRDefault="0029150D">
            <w:pPr>
              <w:jc w:val="center"/>
              <w:rPr>
                <w:b/>
                <w:bCs/>
                <w:sz w:val="28"/>
                <w:szCs w:val="28"/>
              </w:rPr>
            </w:pPr>
          </w:p>
        </w:tc>
        <w:tc>
          <w:tcPr>
            <w:tcW w:w="2268" w:type="dxa"/>
            <w:vMerge/>
            <w:vAlign w:val="center"/>
          </w:tcPr>
          <w:p w14:paraId="25F9D128" w14:textId="77777777" w:rsidR="0029150D" w:rsidRPr="00E1065E" w:rsidRDefault="0029150D">
            <w:pPr>
              <w:jc w:val="center"/>
              <w:rPr>
                <w:b/>
                <w:bCs/>
                <w:sz w:val="28"/>
                <w:szCs w:val="28"/>
              </w:rPr>
            </w:pPr>
          </w:p>
        </w:tc>
        <w:tc>
          <w:tcPr>
            <w:tcW w:w="9356" w:type="dxa"/>
            <w:gridSpan w:val="3"/>
            <w:vAlign w:val="center"/>
          </w:tcPr>
          <w:p w14:paraId="7BD9B63B" w14:textId="10F4FB09" w:rsidR="0029150D" w:rsidRPr="00E1065E" w:rsidRDefault="00711331">
            <w:pPr>
              <w:jc w:val="both"/>
              <w:rPr>
                <w:sz w:val="28"/>
                <w:szCs w:val="28"/>
              </w:rPr>
            </w:pPr>
            <w:r w:rsidRPr="00E1065E">
              <w:rPr>
                <w:sz w:val="28"/>
                <w:szCs w:val="28"/>
              </w:rPr>
              <w:t xml:space="preserve">1.3. Tỷ lệ hộ có công trình vệ sinh tự hoại </w:t>
            </w:r>
          </w:p>
        </w:tc>
        <w:tc>
          <w:tcPr>
            <w:tcW w:w="1701" w:type="dxa"/>
            <w:vAlign w:val="center"/>
          </w:tcPr>
          <w:p w14:paraId="6A30F94E" w14:textId="77777777" w:rsidR="0029150D" w:rsidRPr="00E1065E" w:rsidRDefault="00711331">
            <w:pPr>
              <w:jc w:val="center"/>
              <w:rPr>
                <w:sz w:val="28"/>
                <w:szCs w:val="28"/>
              </w:rPr>
            </w:pPr>
            <w:r w:rsidRPr="00E1065E">
              <w:rPr>
                <w:sz w:val="28"/>
                <w:szCs w:val="28"/>
              </w:rPr>
              <w:t>100%</w:t>
            </w:r>
          </w:p>
        </w:tc>
      </w:tr>
      <w:tr w:rsidR="00E1065E" w:rsidRPr="00E1065E" w14:paraId="696FDD23" w14:textId="77777777">
        <w:tc>
          <w:tcPr>
            <w:tcW w:w="851" w:type="dxa"/>
            <w:vMerge w:val="restart"/>
            <w:vAlign w:val="center"/>
          </w:tcPr>
          <w:p w14:paraId="6AB6057F" w14:textId="77777777" w:rsidR="0029150D" w:rsidRPr="00E1065E" w:rsidRDefault="00711331">
            <w:pPr>
              <w:jc w:val="center"/>
              <w:rPr>
                <w:b/>
                <w:bCs/>
                <w:sz w:val="28"/>
                <w:szCs w:val="28"/>
              </w:rPr>
            </w:pPr>
            <w:r w:rsidRPr="00E1065E">
              <w:rPr>
                <w:b/>
                <w:bCs/>
                <w:sz w:val="28"/>
                <w:szCs w:val="28"/>
              </w:rPr>
              <w:t>2</w:t>
            </w:r>
          </w:p>
        </w:tc>
        <w:tc>
          <w:tcPr>
            <w:tcW w:w="2268" w:type="dxa"/>
            <w:vMerge w:val="restart"/>
            <w:vAlign w:val="center"/>
          </w:tcPr>
          <w:p w14:paraId="63FDB9DE" w14:textId="77777777" w:rsidR="0029150D" w:rsidRPr="00E1065E" w:rsidRDefault="00711331">
            <w:pPr>
              <w:jc w:val="center"/>
              <w:rPr>
                <w:b/>
                <w:bCs/>
                <w:sz w:val="28"/>
                <w:szCs w:val="28"/>
              </w:rPr>
            </w:pPr>
            <w:r w:rsidRPr="00E1065E">
              <w:rPr>
                <w:b/>
                <w:bCs/>
                <w:sz w:val="28"/>
                <w:szCs w:val="28"/>
              </w:rPr>
              <w:t xml:space="preserve">Hạ tầng giao thông </w:t>
            </w:r>
          </w:p>
        </w:tc>
        <w:tc>
          <w:tcPr>
            <w:tcW w:w="9356" w:type="dxa"/>
            <w:gridSpan w:val="3"/>
            <w:vAlign w:val="center"/>
          </w:tcPr>
          <w:p w14:paraId="17D06699" w14:textId="77777777" w:rsidR="0029150D" w:rsidRPr="00E1065E" w:rsidRDefault="00711331">
            <w:pPr>
              <w:jc w:val="both"/>
              <w:rPr>
                <w:sz w:val="28"/>
                <w:szCs w:val="28"/>
              </w:rPr>
            </w:pPr>
            <w:r w:rsidRPr="00E1065E">
              <w:rPr>
                <w:sz w:val="28"/>
                <w:szCs w:val="28"/>
              </w:rPr>
              <w:t>2.1.</w:t>
            </w:r>
            <w:r w:rsidRPr="00E1065E">
              <w:rPr>
                <w:b/>
                <w:bCs/>
                <w:sz w:val="28"/>
                <w:szCs w:val="28"/>
              </w:rPr>
              <w:t xml:space="preserve"> </w:t>
            </w:r>
            <w:r w:rsidRPr="00E1065E">
              <w:rPr>
                <w:sz w:val="28"/>
                <w:szCs w:val="28"/>
              </w:rPr>
              <w:t>Tỷ lệ km đường thôn, ngõ, xóm được nhựa hóa hoặc bê tông hóa đạt chuẩn theo quy định</w:t>
            </w:r>
          </w:p>
        </w:tc>
        <w:tc>
          <w:tcPr>
            <w:tcW w:w="1701" w:type="dxa"/>
            <w:vAlign w:val="center"/>
          </w:tcPr>
          <w:p w14:paraId="30FCB31B" w14:textId="77777777" w:rsidR="0029150D" w:rsidRPr="00E1065E" w:rsidRDefault="00711331">
            <w:pPr>
              <w:jc w:val="center"/>
              <w:rPr>
                <w:sz w:val="28"/>
                <w:szCs w:val="28"/>
              </w:rPr>
            </w:pPr>
            <w:r w:rsidRPr="00E1065E">
              <w:rPr>
                <w:sz w:val="28"/>
                <w:szCs w:val="28"/>
              </w:rPr>
              <w:t>100% </w:t>
            </w:r>
          </w:p>
        </w:tc>
      </w:tr>
      <w:tr w:rsidR="00E1065E" w:rsidRPr="00E1065E" w14:paraId="1FE7D90E" w14:textId="77777777" w:rsidTr="00C259B6">
        <w:trPr>
          <w:trHeight w:val="617"/>
        </w:trPr>
        <w:tc>
          <w:tcPr>
            <w:tcW w:w="851" w:type="dxa"/>
            <w:vMerge/>
            <w:vAlign w:val="center"/>
          </w:tcPr>
          <w:p w14:paraId="038368C0" w14:textId="77777777" w:rsidR="0029150D" w:rsidRPr="00E1065E" w:rsidRDefault="0029150D">
            <w:pPr>
              <w:jc w:val="center"/>
              <w:rPr>
                <w:b/>
                <w:bCs/>
                <w:sz w:val="28"/>
                <w:szCs w:val="28"/>
              </w:rPr>
            </w:pPr>
          </w:p>
        </w:tc>
        <w:tc>
          <w:tcPr>
            <w:tcW w:w="2268" w:type="dxa"/>
            <w:vMerge/>
            <w:vAlign w:val="center"/>
          </w:tcPr>
          <w:p w14:paraId="635649D7" w14:textId="77777777" w:rsidR="0029150D" w:rsidRPr="00E1065E" w:rsidRDefault="0029150D">
            <w:pPr>
              <w:jc w:val="center"/>
              <w:rPr>
                <w:b/>
                <w:bCs/>
                <w:sz w:val="28"/>
                <w:szCs w:val="28"/>
              </w:rPr>
            </w:pPr>
          </w:p>
        </w:tc>
        <w:tc>
          <w:tcPr>
            <w:tcW w:w="9356" w:type="dxa"/>
            <w:gridSpan w:val="3"/>
            <w:vAlign w:val="center"/>
          </w:tcPr>
          <w:p w14:paraId="005BB0E0" w14:textId="77777777" w:rsidR="0029150D" w:rsidRPr="00E1065E" w:rsidRDefault="00711331">
            <w:pPr>
              <w:jc w:val="both"/>
              <w:rPr>
                <w:sz w:val="28"/>
                <w:szCs w:val="28"/>
              </w:rPr>
            </w:pPr>
            <w:r w:rsidRPr="00E1065E">
              <w:rPr>
                <w:sz w:val="28"/>
                <w:szCs w:val="28"/>
              </w:rPr>
              <w:t xml:space="preserve">2.2. Tỷ lệ km đường thôn, ngõ, xóm trong Khu dân cư có rãnh tiêu thoát nước </w:t>
            </w:r>
          </w:p>
        </w:tc>
        <w:tc>
          <w:tcPr>
            <w:tcW w:w="1701" w:type="dxa"/>
            <w:vAlign w:val="center"/>
          </w:tcPr>
          <w:p w14:paraId="589D26D7" w14:textId="77777777" w:rsidR="0029150D" w:rsidRPr="00E1065E" w:rsidRDefault="00711331">
            <w:pPr>
              <w:jc w:val="center"/>
              <w:rPr>
                <w:sz w:val="28"/>
                <w:szCs w:val="28"/>
              </w:rPr>
            </w:pPr>
            <w:r w:rsidRPr="00E1065E">
              <w:rPr>
                <w:sz w:val="28"/>
                <w:szCs w:val="28"/>
              </w:rPr>
              <w:t>≥ 80%</w:t>
            </w:r>
          </w:p>
        </w:tc>
      </w:tr>
      <w:tr w:rsidR="00E1065E" w:rsidRPr="00E1065E" w14:paraId="4BD97B7F" w14:textId="77777777">
        <w:tc>
          <w:tcPr>
            <w:tcW w:w="851" w:type="dxa"/>
            <w:vMerge/>
            <w:vAlign w:val="center"/>
          </w:tcPr>
          <w:p w14:paraId="1C7EB2DF" w14:textId="77777777" w:rsidR="0029150D" w:rsidRPr="00E1065E" w:rsidRDefault="0029150D">
            <w:pPr>
              <w:jc w:val="center"/>
              <w:rPr>
                <w:b/>
                <w:bCs/>
                <w:sz w:val="28"/>
                <w:szCs w:val="28"/>
              </w:rPr>
            </w:pPr>
          </w:p>
        </w:tc>
        <w:tc>
          <w:tcPr>
            <w:tcW w:w="2268" w:type="dxa"/>
            <w:vMerge/>
            <w:vAlign w:val="center"/>
          </w:tcPr>
          <w:p w14:paraId="43A0E51C" w14:textId="77777777" w:rsidR="0029150D" w:rsidRPr="00E1065E" w:rsidRDefault="0029150D">
            <w:pPr>
              <w:jc w:val="center"/>
              <w:rPr>
                <w:b/>
                <w:bCs/>
                <w:sz w:val="28"/>
                <w:szCs w:val="28"/>
              </w:rPr>
            </w:pPr>
          </w:p>
        </w:tc>
        <w:tc>
          <w:tcPr>
            <w:tcW w:w="9356" w:type="dxa"/>
            <w:gridSpan w:val="3"/>
            <w:vAlign w:val="center"/>
          </w:tcPr>
          <w:p w14:paraId="0E8243AF" w14:textId="77777777" w:rsidR="0029150D" w:rsidRPr="00E1065E" w:rsidRDefault="00711331">
            <w:pPr>
              <w:jc w:val="both"/>
              <w:rPr>
                <w:sz w:val="28"/>
                <w:szCs w:val="28"/>
              </w:rPr>
            </w:pPr>
            <w:r w:rsidRPr="00E1065E">
              <w:rPr>
                <w:sz w:val="28"/>
                <w:szCs w:val="28"/>
              </w:rPr>
              <w:t>2.3. Tỷ lệ đường thôn, ngõ, xóm có đầy đủ biển báo, biển chỉ dẫn giao thông theo quy định</w:t>
            </w:r>
          </w:p>
        </w:tc>
        <w:tc>
          <w:tcPr>
            <w:tcW w:w="1701" w:type="dxa"/>
            <w:vAlign w:val="center"/>
          </w:tcPr>
          <w:p w14:paraId="366B4241" w14:textId="77777777" w:rsidR="0029150D" w:rsidRPr="00E1065E" w:rsidRDefault="00711331">
            <w:pPr>
              <w:jc w:val="center"/>
              <w:rPr>
                <w:sz w:val="28"/>
                <w:szCs w:val="28"/>
              </w:rPr>
            </w:pPr>
            <w:r w:rsidRPr="00E1065E">
              <w:rPr>
                <w:sz w:val="28"/>
                <w:szCs w:val="28"/>
              </w:rPr>
              <w:t>100%</w:t>
            </w:r>
          </w:p>
        </w:tc>
      </w:tr>
      <w:tr w:rsidR="00E1065E" w:rsidRPr="00E1065E" w14:paraId="506639CF" w14:textId="77777777" w:rsidTr="00EC4611">
        <w:trPr>
          <w:trHeight w:val="1312"/>
        </w:trPr>
        <w:tc>
          <w:tcPr>
            <w:tcW w:w="851" w:type="dxa"/>
            <w:vMerge/>
            <w:vAlign w:val="center"/>
          </w:tcPr>
          <w:p w14:paraId="7163A6B4" w14:textId="77777777" w:rsidR="0029150D" w:rsidRPr="00E1065E" w:rsidRDefault="0029150D">
            <w:pPr>
              <w:jc w:val="center"/>
              <w:rPr>
                <w:b/>
                <w:bCs/>
                <w:sz w:val="28"/>
                <w:szCs w:val="28"/>
              </w:rPr>
            </w:pPr>
          </w:p>
        </w:tc>
        <w:tc>
          <w:tcPr>
            <w:tcW w:w="2268" w:type="dxa"/>
            <w:vMerge/>
            <w:vAlign w:val="center"/>
          </w:tcPr>
          <w:p w14:paraId="16FF32FE" w14:textId="77777777" w:rsidR="0029150D" w:rsidRPr="00E1065E" w:rsidRDefault="0029150D">
            <w:pPr>
              <w:jc w:val="center"/>
              <w:rPr>
                <w:b/>
                <w:bCs/>
                <w:sz w:val="28"/>
                <w:szCs w:val="28"/>
              </w:rPr>
            </w:pPr>
          </w:p>
        </w:tc>
        <w:tc>
          <w:tcPr>
            <w:tcW w:w="9356" w:type="dxa"/>
            <w:gridSpan w:val="3"/>
            <w:vAlign w:val="center"/>
          </w:tcPr>
          <w:p w14:paraId="5753E774" w14:textId="799B9203" w:rsidR="0029150D" w:rsidRPr="00E1065E" w:rsidRDefault="00711331">
            <w:pPr>
              <w:jc w:val="both"/>
              <w:rPr>
                <w:sz w:val="28"/>
                <w:szCs w:val="28"/>
              </w:rPr>
            </w:pPr>
            <w:r w:rsidRPr="00E1065E">
              <w:rPr>
                <w:sz w:val="28"/>
                <w:szCs w:val="28"/>
              </w:rPr>
              <w:t xml:space="preserve">2.4. </w:t>
            </w:r>
            <w:r w:rsidR="00C506BE" w:rsidRPr="00E1065E">
              <w:rPr>
                <w:sz w:val="28"/>
                <w:szCs w:val="28"/>
              </w:rPr>
              <w:t>Tỷ lệ</w:t>
            </w:r>
            <w:r w:rsidRPr="00E1065E">
              <w:rPr>
                <w:sz w:val="28"/>
                <w:szCs w:val="28"/>
              </w:rPr>
              <w:t xml:space="preserve"> km đường thôn</w:t>
            </w:r>
            <w:r w:rsidR="00C70711" w:rsidRPr="00E1065E">
              <w:rPr>
                <w:sz w:val="28"/>
                <w:szCs w:val="28"/>
              </w:rPr>
              <w:t>, ngõ, xóm</w:t>
            </w:r>
            <w:r w:rsidRPr="00E1065E">
              <w:rPr>
                <w:sz w:val="28"/>
                <w:szCs w:val="28"/>
              </w:rPr>
              <w:t xml:space="preserve"> có hệ thống điện chiếu sáng</w:t>
            </w:r>
            <w:r w:rsidR="00C506BE" w:rsidRPr="00E1065E">
              <w:rPr>
                <w:sz w:val="28"/>
                <w:szCs w:val="28"/>
              </w:rPr>
              <w:t xml:space="preserve"> đạt 100%</w:t>
            </w:r>
            <w:r w:rsidR="00C70711" w:rsidRPr="00E1065E">
              <w:rPr>
                <w:sz w:val="28"/>
                <w:szCs w:val="28"/>
              </w:rPr>
              <w:t>, trong đó</w:t>
            </w:r>
            <w:r w:rsidRPr="00E1065E">
              <w:rPr>
                <w:sz w:val="28"/>
                <w:szCs w:val="28"/>
              </w:rPr>
              <w:t xml:space="preserve"> </w:t>
            </w:r>
            <w:r w:rsidR="00C506BE" w:rsidRPr="00E1065E">
              <w:rPr>
                <w:sz w:val="28"/>
                <w:szCs w:val="28"/>
              </w:rPr>
              <w:t>tỷ lệ</w:t>
            </w:r>
            <w:r w:rsidR="00C70711" w:rsidRPr="00E1065E">
              <w:rPr>
                <w:sz w:val="28"/>
                <w:szCs w:val="28"/>
              </w:rPr>
              <w:t xml:space="preserve"> km đường thôn có hệ thống điện chiếu sáng </w:t>
            </w:r>
            <w:r w:rsidRPr="00E1065E">
              <w:rPr>
                <w:sz w:val="28"/>
                <w:szCs w:val="28"/>
              </w:rPr>
              <w:t>là đèn LED hiệu suất cao hoặc đèn năng lượng mặt trời</w:t>
            </w:r>
            <w:r w:rsidR="00C506BE" w:rsidRPr="00E1065E">
              <w:rPr>
                <w:sz w:val="28"/>
                <w:szCs w:val="28"/>
              </w:rPr>
              <w:t xml:space="preserve"> đạt tối thiểu 95%.</w:t>
            </w:r>
          </w:p>
        </w:tc>
        <w:tc>
          <w:tcPr>
            <w:tcW w:w="1701" w:type="dxa"/>
            <w:vAlign w:val="center"/>
          </w:tcPr>
          <w:p w14:paraId="48E33B49" w14:textId="79A249D0" w:rsidR="0029150D" w:rsidRPr="00E1065E" w:rsidRDefault="00711331">
            <w:pPr>
              <w:jc w:val="center"/>
              <w:rPr>
                <w:sz w:val="28"/>
                <w:szCs w:val="28"/>
              </w:rPr>
            </w:pPr>
            <w:r w:rsidRPr="00E1065E">
              <w:rPr>
                <w:sz w:val="28"/>
                <w:szCs w:val="28"/>
              </w:rPr>
              <w:t>Đạt</w:t>
            </w:r>
          </w:p>
        </w:tc>
      </w:tr>
      <w:tr w:rsidR="00E1065E" w:rsidRPr="00E1065E" w14:paraId="57529AA8" w14:textId="77777777">
        <w:tc>
          <w:tcPr>
            <w:tcW w:w="851" w:type="dxa"/>
            <w:vMerge w:val="restart"/>
            <w:vAlign w:val="center"/>
          </w:tcPr>
          <w:p w14:paraId="7CC48F50" w14:textId="77777777" w:rsidR="0029150D" w:rsidRPr="00E1065E" w:rsidRDefault="00711331">
            <w:pPr>
              <w:jc w:val="center"/>
              <w:rPr>
                <w:b/>
                <w:bCs/>
                <w:sz w:val="28"/>
                <w:szCs w:val="28"/>
              </w:rPr>
            </w:pPr>
            <w:r w:rsidRPr="00E1065E">
              <w:rPr>
                <w:b/>
                <w:bCs/>
                <w:sz w:val="28"/>
                <w:szCs w:val="28"/>
              </w:rPr>
              <w:t>3</w:t>
            </w:r>
          </w:p>
        </w:tc>
        <w:tc>
          <w:tcPr>
            <w:tcW w:w="2268" w:type="dxa"/>
            <w:vMerge w:val="restart"/>
            <w:vAlign w:val="center"/>
          </w:tcPr>
          <w:p w14:paraId="1BBAFD74" w14:textId="77777777" w:rsidR="0029150D" w:rsidRPr="00E1065E" w:rsidRDefault="00711331">
            <w:pPr>
              <w:jc w:val="center"/>
              <w:rPr>
                <w:b/>
                <w:bCs/>
                <w:sz w:val="28"/>
                <w:szCs w:val="28"/>
              </w:rPr>
            </w:pPr>
            <w:r w:rsidRPr="00E1065E">
              <w:rPr>
                <w:b/>
                <w:bCs/>
                <w:sz w:val="28"/>
                <w:szCs w:val="28"/>
              </w:rPr>
              <w:t>Kinh tế nông thôn</w:t>
            </w:r>
          </w:p>
        </w:tc>
        <w:tc>
          <w:tcPr>
            <w:tcW w:w="9356" w:type="dxa"/>
            <w:gridSpan w:val="3"/>
            <w:vAlign w:val="center"/>
          </w:tcPr>
          <w:p w14:paraId="6F9A1BB0" w14:textId="7C421A04" w:rsidR="0029150D" w:rsidRPr="00E1065E" w:rsidRDefault="00711331">
            <w:pPr>
              <w:jc w:val="both"/>
              <w:rPr>
                <w:sz w:val="28"/>
                <w:szCs w:val="28"/>
              </w:rPr>
            </w:pPr>
            <w:r w:rsidRPr="00E1065E">
              <w:rPr>
                <w:sz w:val="28"/>
                <w:szCs w:val="28"/>
              </w:rPr>
              <w:t xml:space="preserve">3.1. </w:t>
            </w:r>
            <w:r w:rsidR="008B34D3" w:rsidRPr="00E1065E">
              <w:rPr>
                <w:sz w:val="28"/>
                <w:szCs w:val="28"/>
              </w:rPr>
              <w:t xml:space="preserve">Có vùng nguyên liệu tập trung đối với cây trồng, vật nuôi chủ lực của thôn được chứng nhận chất lượng, gắn với chế biến và tiêu thụ sản phẩm </w:t>
            </w:r>
            <w:r w:rsidR="008B34D3" w:rsidRPr="00E1065E">
              <w:rPr>
                <w:i/>
                <w:sz w:val="28"/>
                <w:szCs w:val="28"/>
              </w:rPr>
              <w:t>(đối với các thôn không có sản phẩm cây trồng, vật nuôi chủ lực hoặc không có vùng nguyên liệu tập trung theo quy hoạch hoặc quyết định đã được cấp có thẩm quyền phê duyệt, thì không xem xét đánh giá chỉ tiêu này)</w:t>
            </w:r>
            <w:r w:rsidR="008B34D3" w:rsidRPr="00E1065E">
              <w:rPr>
                <w:sz w:val="28"/>
                <w:szCs w:val="28"/>
              </w:rPr>
              <w:t>.</w:t>
            </w:r>
          </w:p>
        </w:tc>
        <w:tc>
          <w:tcPr>
            <w:tcW w:w="1701" w:type="dxa"/>
            <w:vAlign w:val="center"/>
          </w:tcPr>
          <w:p w14:paraId="062512E5" w14:textId="77777777" w:rsidR="0029150D" w:rsidRPr="00E1065E" w:rsidRDefault="00711331">
            <w:pPr>
              <w:jc w:val="center"/>
              <w:rPr>
                <w:sz w:val="28"/>
                <w:szCs w:val="28"/>
              </w:rPr>
            </w:pPr>
            <w:r w:rsidRPr="00E1065E">
              <w:rPr>
                <w:sz w:val="28"/>
                <w:szCs w:val="28"/>
              </w:rPr>
              <w:t>≥ 1 vùng</w:t>
            </w:r>
          </w:p>
        </w:tc>
      </w:tr>
      <w:tr w:rsidR="00E1065E" w:rsidRPr="00E1065E" w14:paraId="78B36E57" w14:textId="77777777" w:rsidTr="00EC4611">
        <w:trPr>
          <w:trHeight w:val="928"/>
        </w:trPr>
        <w:tc>
          <w:tcPr>
            <w:tcW w:w="851" w:type="dxa"/>
            <w:vMerge/>
            <w:vAlign w:val="center"/>
          </w:tcPr>
          <w:p w14:paraId="1703F31B" w14:textId="77777777" w:rsidR="0029150D" w:rsidRPr="00E1065E" w:rsidRDefault="0029150D">
            <w:pPr>
              <w:jc w:val="center"/>
              <w:rPr>
                <w:b/>
                <w:bCs/>
                <w:sz w:val="28"/>
                <w:szCs w:val="28"/>
              </w:rPr>
            </w:pPr>
          </w:p>
        </w:tc>
        <w:tc>
          <w:tcPr>
            <w:tcW w:w="2268" w:type="dxa"/>
            <w:vMerge/>
            <w:vAlign w:val="center"/>
          </w:tcPr>
          <w:p w14:paraId="0D91FEA5" w14:textId="77777777" w:rsidR="0029150D" w:rsidRPr="00E1065E" w:rsidRDefault="0029150D">
            <w:pPr>
              <w:jc w:val="center"/>
              <w:rPr>
                <w:b/>
                <w:bCs/>
                <w:sz w:val="28"/>
                <w:szCs w:val="28"/>
              </w:rPr>
            </w:pPr>
          </w:p>
        </w:tc>
        <w:tc>
          <w:tcPr>
            <w:tcW w:w="9356" w:type="dxa"/>
            <w:gridSpan w:val="3"/>
            <w:vAlign w:val="center"/>
          </w:tcPr>
          <w:p w14:paraId="34E2BD62" w14:textId="77777777" w:rsidR="0029150D" w:rsidRPr="00E1065E" w:rsidRDefault="00711331">
            <w:pPr>
              <w:jc w:val="both"/>
              <w:rPr>
                <w:sz w:val="28"/>
                <w:szCs w:val="28"/>
              </w:rPr>
            </w:pPr>
            <w:r w:rsidRPr="00E1065E">
              <w:rPr>
                <w:sz w:val="28"/>
                <w:szCs w:val="28"/>
              </w:rPr>
              <w:t>3.2. Có mô hình nông nghiệp ứng dụng công nghệ cao hoặc mô hình kinh tế xanh hoặc mô hình kinh tế tuần hoàn hiệu quả</w:t>
            </w:r>
          </w:p>
        </w:tc>
        <w:tc>
          <w:tcPr>
            <w:tcW w:w="1701" w:type="dxa"/>
            <w:vAlign w:val="center"/>
          </w:tcPr>
          <w:p w14:paraId="79883057" w14:textId="77777777" w:rsidR="0029150D" w:rsidRPr="00E1065E" w:rsidRDefault="00711331">
            <w:pPr>
              <w:jc w:val="center"/>
              <w:rPr>
                <w:sz w:val="28"/>
                <w:szCs w:val="28"/>
              </w:rPr>
            </w:pPr>
            <w:r w:rsidRPr="00E1065E">
              <w:rPr>
                <w:sz w:val="28"/>
                <w:szCs w:val="28"/>
              </w:rPr>
              <w:t>≥ 1 mô hình</w:t>
            </w:r>
          </w:p>
        </w:tc>
      </w:tr>
      <w:tr w:rsidR="00E1065E" w:rsidRPr="00E1065E" w14:paraId="0E19BFE6" w14:textId="77777777">
        <w:tc>
          <w:tcPr>
            <w:tcW w:w="851" w:type="dxa"/>
            <w:vMerge/>
            <w:vAlign w:val="center"/>
          </w:tcPr>
          <w:p w14:paraId="169CFFD0" w14:textId="77777777" w:rsidR="0029150D" w:rsidRPr="00E1065E" w:rsidRDefault="0029150D">
            <w:pPr>
              <w:jc w:val="center"/>
              <w:rPr>
                <w:b/>
                <w:bCs/>
                <w:sz w:val="28"/>
                <w:szCs w:val="28"/>
              </w:rPr>
            </w:pPr>
          </w:p>
        </w:tc>
        <w:tc>
          <w:tcPr>
            <w:tcW w:w="2268" w:type="dxa"/>
            <w:vMerge/>
            <w:vAlign w:val="center"/>
          </w:tcPr>
          <w:p w14:paraId="200E79F3" w14:textId="77777777" w:rsidR="0029150D" w:rsidRPr="00E1065E" w:rsidRDefault="0029150D">
            <w:pPr>
              <w:jc w:val="center"/>
              <w:rPr>
                <w:b/>
                <w:bCs/>
                <w:sz w:val="28"/>
                <w:szCs w:val="28"/>
              </w:rPr>
            </w:pPr>
          </w:p>
        </w:tc>
        <w:tc>
          <w:tcPr>
            <w:tcW w:w="9356" w:type="dxa"/>
            <w:gridSpan w:val="3"/>
            <w:vAlign w:val="center"/>
          </w:tcPr>
          <w:p w14:paraId="66691945" w14:textId="409378AB" w:rsidR="0029150D" w:rsidRPr="00E1065E" w:rsidRDefault="00711331">
            <w:pPr>
              <w:jc w:val="both"/>
              <w:rPr>
                <w:sz w:val="28"/>
                <w:szCs w:val="28"/>
              </w:rPr>
            </w:pPr>
            <w:r w:rsidRPr="00E1065E">
              <w:rPr>
                <w:sz w:val="28"/>
                <w:szCs w:val="28"/>
              </w:rPr>
              <w:t xml:space="preserve">3.3. Tỷ lệ nghèo đa chiều </w:t>
            </w:r>
          </w:p>
        </w:tc>
        <w:tc>
          <w:tcPr>
            <w:tcW w:w="1701" w:type="dxa"/>
            <w:vAlign w:val="center"/>
          </w:tcPr>
          <w:p w14:paraId="68FB5C88" w14:textId="77777777" w:rsidR="0029150D" w:rsidRPr="00E1065E" w:rsidRDefault="00711331">
            <w:pPr>
              <w:jc w:val="center"/>
              <w:rPr>
                <w:sz w:val="28"/>
                <w:szCs w:val="28"/>
              </w:rPr>
            </w:pPr>
            <w:r w:rsidRPr="00E1065E">
              <w:rPr>
                <w:sz w:val="28"/>
                <w:szCs w:val="28"/>
              </w:rPr>
              <w:t>≤ 0,5%</w:t>
            </w:r>
          </w:p>
        </w:tc>
      </w:tr>
      <w:tr w:rsidR="00E1065E" w:rsidRPr="00E1065E" w14:paraId="792C0A8B" w14:textId="77777777">
        <w:tc>
          <w:tcPr>
            <w:tcW w:w="851" w:type="dxa"/>
            <w:vMerge/>
            <w:vAlign w:val="center"/>
          </w:tcPr>
          <w:p w14:paraId="0CE3A304" w14:textId="77777777" w:rsidR="0029150D" w:rsidRPr="00E1065E" w:rsidRDefault="0029150D">
            <w:pPr>
              <w:jc w:val="center"/>
              <w:rPr>
                <w:b/>
                <w:bCs/>
                <w:sz w:val="28"/>
                <w:szCs w:val="28"/>
              </w:rPr>
            </w:pPr>
          </w:p>
        </w:tc>
        <w:tc>
          <w:tcPr>
            <w:tcW w:w="2268" w:type="dxa"/>
            <w:vMerge/>
            <w:vAlign w:val="center"/>
          </w:tcPr>
          <w:p w14:paraId="13F1765F" w14:textId="77777777" w:rsidR="0029150D" w:rsidRPr="00E1065E" w:rsidRDefault="0029150D">
            <w:pPr>
              <w:jc w:val="center"/>
              <w:rPr>
                <w:b/>
                <w:bCs/>
                <w:sz w:val="28"/>
                <w:szCs w:val="28"/>
              </w:rPr>
            </w:pPr>
          </w:p>
        </w:tc>
        <w:tc>
          <w:tcPr>
            <w:tcW w:w="9356" w:type="dxa"/>
            <w:gridSpan w:val="3"/>
            <w:vAlign w:val="center"/>
          </w:tcPr>
          <w:p w14:paraId="3156CA8B" w14:textId="63A946F7" w:rsidR="0029150D" w:rsidRPr="00E1065E" w:rsidRDefault="00711331">
            <w:pPr>
              <w:jc w:val="both"/>
              <w:rPr>
                <w:sz w:val="28"/>
                <w:szCs w:val="28"/>
              </w:rPr>
            </w:pPr>
            <w:r w:rsidRPr="00E1065E">
              <w:rPr>
                <w:sz w:val="28"/>
                <w:szCs w:val="28"/>
              </w:rPr>
              <w:t>3</w:t>
            </w:r>
            <w:r w:rsidRPr="00E1065E">
              <w:rPr>
                <w:sz w:val="28"/>
                <w:szCs w:val="28"/>
                <w:lang w:val="vi-VN"/>
              </w:rPr>
              <w:t>.</w:t>
            </w:r>
            <w:r w:rsidRPr="00E1065E">
              <w:rPr>
                <w:sz w:val="28"/>
                <w:szCs w:val="28"/>
              </w:rPr>
              <w:t>4</w:t>
            </w:r>
            <w:r w:rsidRPr="00E1065E">
              <w:rPr>
                <w:sz w:val="28"/>
                <w:szCs w:val="28"/>
                <w:lang w:val="vi-VN"/>
              </w:rPr>
              <w:t xml:space="preserve">. </w:t>
            </w:r>
            <w:r w:rsidR="00B86830" w:rsidRPr="00E1065E">
              <w:rPr>
                <w:sz w:val="28"/>
                <w:szCs w:val="28"/>
              </w:rPr>
              <w:t>Có m</w:t>
            </w:r>
            <w:r w:rsidR="00C259B6" w:rsidRPr="00E1065E">
              <w:rPr>
                <w:sz w:val="28"/>
                <w:szCs w:val="28"/>
              </w:rPr>
              <w:t>ô hình du lịch nông thôn trong quy hoạch của xã (nếu có) được đầu tư hạ tầng đồng bộ, kết nối và hoạt động hiệu quả, gắn với đặc trưng của thôn</w:t>
            </w:r>
            <w:r w:rsidRPr="00E1065E">
              <w:rPr>
                <w:sz w:val="28"/>
                <w:szCs w:val="28"/>
              </w:rPr>
              <w:t>, đáp ứng các yêu cầu sau:</w:t>
            </w:r>
          </w:p>
        </w:tc>
        <w:tc>
          <w:tcPr>
            <w:tcW w:w="1701" w:type="dxa"/>
            <w:vAlign w:val="center"/>
          </w:tcPr>
          <w:p w14:paraId="69A4FA87" w14:textId="77777777" w:rsidR="0029150D" w:rsidRPr="00E1065E" w:rsidRDefault="00711331">
            <w:pPr>
              <w:jc w:val="center"/>
              <w:rPr>
                <w:sz w:val="28"/>
                <w:szCs w:val="28"/>
              </w:rPr>
            </w:pPr>
            <w:r w:rsidRPr="00E1065E">
              <w:rPr>
                <w:sz w:val="28"/>
                <w:szCs w:val="28"/>
              </w:rPr>
              <w:t>Đạt</w:t>
            </w:r>
          </w:p>
        </w:tc>
      </w:tr>
      <w:tr w:rsidR="00E1065E" w:rsidRPr="00E1065E" w14:paraId="1FF52C94" w14:textId="77777777" w:rsidTr="00C259B6">
        <w:trPr>
          <w:trHeight w:val="1382"/>
        </w:trPr>
        <w:tc>
          <w:tcPr>
            <w:tcW w:w="851" w:type="dxa"/>
            <w:vMerge/>
            <w:vAlign w:val="center"/>
          </w:tcPr>
          <w:p w14:paraId="299D8037" w14:textId="77777777" w:rsidR="0029150D" w:rsidRPr="00E1065E" w:rsidRDefault="0029150D">
            <w:pPr>
              <w:jc w:val="center"/>
              <w:rPr>
                <w:b/>
                <w:bCs/>
                <w:sz w:val="28"/>
                <w:szCs w:val="28"/>
              </w:rPr>
            </w:pPr>
          </w:p>
        </w:tc>
        <w:tc>
          <w:tcPr>
            <w:tcW w:w="2268" w:type="dxa"/>
            <w:vMerge/>
            <w:vAlign w:val="center"/>
          </w:tcPr>
          <w:p w14:paraId="1A4C926D" w14:textId="77777777" w:rsidR="0029150D" w:rsidRPr="00E1065E" w:rsidRDefault="0029150D">
            <w:pPr>
              <w:jc w:val="center"/>
              <w:rPr>
                <w:b/>
                <w:bCs/>
                <w:sz w:val="28"/>
                <w:szCs w:val="28"/>
              </w:rPr>
            </w:pPr>
          </w:p>
        </w:tc>
        <w:tc>
          <w:tcPr>
            <w:tcW w:w="9356" w:type="dxa"/>
            <w:gridSpan w:val="3"/>
            <w:vAlign w:val="center"/>
          </w:tcPr>
          <w:p w14:paraId="069A2E47" w14:textId="5023BA8D" w:rsidR="0029150D" w:rsidRPr="00E1065E" w:rsidRDefault="00711331">
            <w:pPr>
              <w:widowControl w:val="0"/>
              <w:jc w:val="both"/>
              <w:rPr>
                <w:rFonts w:eastAsia="MS Mincho"/>
                <w:kern w:val="2"/>
                <w:sz w:val="28"/>
                <w:szCs w:val="28"/>
                <w:lang w:eastAsia="ja-JP"/>
              </w:rPr>
            </w:pPr>
            <w:r w:rsidRPr="00E1065E">
              <w:rPr>
                <w:rFonts w:eastAsia="MS Mincho"/>
                <w:kern w:val="2"/>
                <w:sz w:val="28"/>
                <w:szCs w:val="28"/>
                <w:lang w:eastAsia="ja-JP"/>
              </w:rPr>
              <w:t xml:space="preserve">- 100% điểm du lịch nông </w:t>
            </w:r>
            <w:r w:rsidR="00EC4611" w:rsidRPr="00E1065E">
              <w:rPr>
                <w:rFonts w:eastAsia="MS Mincho"/>
                <w:kern w:val="2"/>
                <w:sz w:val="28"/>
                <w:szCs w:val="28"/>
                <w:lang w:eastAsia="ja-JP"/>
              </w:rPr>
              <w:t xml:space="preserve">thôn </w:t>
            </w:r>
            <w:r w:rsidRPr="00E1065E">
              <w:rPr>
                <w:rFonts w:eastAsia="MS Mincho"/>
                <w:kern w:val="2"/>
                <w:sz w:val="28"/>
                <w:szCs w:val="28"/>
                <w:lang w:eastAsia="ja-JP"/>
              </w:rPr>
              <w:t>trên địa bàn thôn</w:t>
            </w:r>
            <w:r w:rsidRPr="00E1065E">
              <w:rPr>
                <w:rFonts w:eastAsia="MS Mincho"/>
                <w:kern w:val="2"/>
                <w:sz w:val="28"/>
                <w:szCs w:val="28"/>
                <w:lang w:val="vi-VN" w:eastAsia="ja-JP"/>
              </w:rPr>
              <w:t xml:space="preserve"> </w:t>
            </w:r>
            <w:r w:rsidRPr="00E1065E">
              <w:rPr>
                <w:rFonts w:eastAsia="MS Mincho"/>
                <w:kern w:val="2"/>
                <w:sz w:val="28"/>
                <w:szCs w:val="28"/>
                <w:lang w:eastAsia="ja-JP"/>
              </w:rPr>
              <w:t xml:space="preserve">được công nhận là điểm du lịch hoặc là điểm du lịch cộng đồng hoặc được công nhận là sản phẩm OCOP. </w:t>
            </w:r>
          </w:p>
          <w:p w14:paraId="63EE02A1" w14:textId="77777777" w:rsidR="0029150D" w:rsidRPr="00E1065E" w:rsidRDefault="00711331">
            <w:pPr>
              <w:widowControl w:val="0"/>
              <w:jc w:val="both"/>
              <w:rPr>
                <w:rFonts w:eastAsia="MS Mincho"/>
                <w:kern w:val="2"/>
                <w:sz w:val="28"/>
                <w:szCs w:val="28"/>
                <w:lang w:eastAsia="ja-JP"/>
              </w:rPr>
            </w:pPr>
            <w:r w:rsidRPr="00E1065E">
              <w:rPr>
                <w:rFonts w:eastAsia="MS Mincho"/>
                <w:kern w:val="2"/>
                <w:sz w:val="28"/>
                <w:szCs w:val="28"/>
                <w:lang w:eastAsia="ja-JP"/>
              </w:rPr>
              <w:t>- H</w:t>
            </w:r>
            <w:r w:rsidRPr="00E1065E">
              <w:rPr>
                <w:sz w:val="28"/>
                <w:szCs w:val="28"/>
              </w:rPr>
              <w:t>oạt động du lịch được duy trì thường xuyên và có theo dõi, thống kê lượng khách du lịch hằng năm.</w:t>
            </w:r>
          </w:p>
        </w:tc>
        <w:tc>
          <w:tcPr>
            <w:tcW w:w="1701" w:type="dxa"/>
            <w:vAlign w:val="center"/>
          </w:tcPr>
          <w:p w14:paraId="3CE7B41A" w14:textId="77777777" w:rsidR="0029150D" w:rsidRPr="00E1065E" w:rsidRDefault="00711331">
            <w:pPr>
              <w:jc w:val="center"/>
              <w:rPr>
                <w:sz w:val="28"/>
                <w:szCs w:val="28"/>
              </w:rPr>
            </w:pPr>
            <w:r w:rsidRPr="00E1065E">
              <w:rPr>
                <w:sz w:val="28"/>
                <w:szCs w:val="28"/>
              </w:rPr>
              <w:t>Đạt</w:t>
            </w:r>
          </w:p>
        </w:tc>
      </w:tr>
      <w:tr w:rsidR="00E1065E" w:rsidRPr="00E1065E" w14:paraId="1668DDAE" w14:textId="77777777" w:rsidTr="003A6904">
        <w:tc>
          <w:tcPr>
            <w:tcW w:w="851" w:type="dxa"/>
            <w:vMerge w:val="restart"/>
            <w:vAlign w:val="center"/>
          </w:tcPr>
          <w:p w14:paraId="1BBBE928" w14:textId="77777777" w:rsidR="0029150D" w:rsidRPr="00E1065E" w:rsidRDefault="00711331">
            <w:pPr>
              <w:jc w:val="center"/>
              <w:rPr>
                <w:b/>
                <w:bCs/>
                <w:sz w:val="28"/>
                <w:szCs w:val="28"/>
              </w:rPr>
            </w:pPr>
            <w:r w:rsidRPr="00E1065E">
              <w:rPr>
                <w:b/>
                <w:bCs/>
                <w:sz w:val="28"/>
                <w:szCs w:val="28"/>
              </w:rPr>
              <w:t>4</w:t>
            </w:r>
          </w:p>
        </w:tc>
        <w:tc>
          <w:tcPr>
            <w:tcW w:w="2268" w:type="dxa"/>
            <w:vMerge w:val="restart"/>
            <w:vAlign w:val="center"/>
          </w:tcPr>
          <w:p w14:paraId="12EC70A3" w14:textId="77777777" w:rsidR="0029150D" w:rsidRPr="00E1065E" w:rsidRDefault="00711331">
            <w:pPr>
              <w:jc w:val="center"/>
              <w:rPr>
                <w:b/>
                <w:bCs/>
                <w:sz w:val="28"/>
                <w:szCs w:val="28"/>
              </w:rPr>
            </w:pPr>
            <w:r w:rsidRPr="00E1065E">
              <w:rPr>
                <w:b/>
                <w:bCs/>
                <w:sz w:val="28"/>
                <w:szCs w:val="28"/>
              </w:rPr>
              <w:t>Chuyển đổi số</w:t>
            </w:r>
          </w:p>
        </w:tc>
        <w:tc>
          <w:tcPr>
            <w:tcW w:w="9356" w:type="dxa"/>
            <w:gridSpan w:val="3"/>
            <w:vAlign w:val="center"/>
          </w:tcPr>
          <w:p w14:paraId="13A9CD2C" w14:textId="2E5B4FC4" w:rsidR="0029150D" w:rsidRPr="00E1065E" w:rsidRDefault="00711331">
            <w:pPr>
              <w:jc w:val="both"/>
              <w:rPr>
                <w:sz w:val="28"/>
                <w:szCs w:val="28"/>
              </w:rPr>
            </w:pPr>
            <w:r w:rsidRPr="00E1065E">
              <w:rPr>
                <w:sz w:val="28"/>
                <w:szCs w:val="28"/>
              </w:rPr>
              <w:t xml:space="preserve">4.1. Đáp ứng đầy đủ yêu cầu về mô hình thôn thông minh </w:t>
            </w:r>
            <w:r w:rsidRPr="00E1065E">
              <w:rPr>
                <w:i/>
                <w:iCs/>
                <w:sz w:val="28"/>
                <w:szCs w:val="28"/>
              </w:rPr>
              <w:t>(</w:t>
            </w:r>
            <w:r w:rsidR="00C70711" w:rsidRPr="00E1065E">
              <w:rPr>
                <w:i/>
                <w:iCs/>
                <w:sz w:val="28"/>
                <w:szCs w:val="28"/>
              </w:rPr>
              <w:t>quy định áp dụng</w:t>
            </w:r>
            <w:r w:rsidRPr="00E1065E">
              <w:rPr>
                <w:i/>
                <w:iCs/>
                <w:sz w:val="28"/>
                <w:szCs w:val="28"/>
              </w:rPr>
              <w:t xml:space="preserve"> đối với thôn thuộc xã nhóm 1, nhóm 2;</w:t>
            </w:r>
            <w:r w:rsidR="00AD70B2" w:rsidRPr="00E1065E">
              <w:rPr>
                <w:i/>
                <w:iCs/>
                <w:sz w:val="28"/>
                <w:szCs w:val="28"/>
              </w:rPr>
              <w:t xml:space="preserve"> không quy định</w:t>
            </w:r>
            <w:r w:rsidRPr="00E1065E">
              <w:rPr>
                <w:i/>
                <w:iCs/>
                <w:sz w:val="28"/>
                <w:szCs w:val="28"/>
              </w:rPr>
              <w:t xml:space="preserve"> đối với thôn thuộc xã nhóm 3), </w:t>
            </w:r>
            <w:r w:rsidRPr="00E1065E">
              <w:rPr>
                <w:sz w:val="28"/>
                <w:szCs w:val="28"/>
              </w:rPr>
              <w:t>cụ thể</w:t>
            </w:r>
            <w:r w:rsidRPr="00E1065E">
              <w:rPr>
                <w:i/>
                <w:iCs/>
                <w:sz w:val="28"/>
                <w:szCs w:val="28"/>
              </w:rPr>
              <w:t>:</w:t>
            </w:r>
          </w:p>
        </w:tc>
        <w:tc>
          <w:tcPr>
            <w:tcW w:w="1701" w:type="dxa"/>
          </w:tcPr>
          <w:p w14:paraId="792105EB" w14:textId="77777777" w:rsidR="00C70711" w:rsidRPr="00E1065E" w:rsidRDefault="00C70711">
            <w:pPr>
              <w:jc w:val="center"/>
              <w:rPr>
                <w:sz w:val="28"/>
                <w:szCs w:val="28"/>
              </w:rPr>
            </w:pPr>
          </w:p>
          <w:p w14:paraId="0F5DA3FD" w14:textId="097F710F" w:rsidR="0029150D" w:rsidRPr="00E1065E" w:rsidRDefault="00711331">
            <w:pPr>
              <w:jc w:val="center"/>
              <w:rPr>
                <w:sz w:val="28"/>
                <w:szCs w:val="28"/>
              </w:rPr>
            </w:pPr>
            <w:r w:rsidRPr="00E1065E">
              <w:rPr>
                <w:sz w:val="28"/>
                <w:szCs w:val="28"/>
              </w:rPr>
              <w:t>Đạt</w:t>
            </w:r>
          </w:p>
        </w:tc>
      </w:tr>
      <w:tr w:rsidR="00E1065E" w:rsidRPr="00E1065E" w14:paraId="621F28EF" w14:textId="77777777">
        <w:trPr>
          <w:trHeight w:val="387"/>
        </w:trPr>
        <w:tc>
          <w:tcPr>
            <w:tcW w:w="851" w:type="dxa"/>
            <w:vMerge/>
            <w:vAlign w:val="center"/>
          </w:tcPr>
          <w:p w14:paraId="500D1B9A" w14:textId="77777777" w:rsidR="0029150D" w:rsidRPr="00E1065E" w:rsidRDefault="0029150D">
            <w:pPr>
              <w:jc w:val="center"/>
              <w:rPr>
                <w:b/>
                <w:bCs/>
                <w:sz w:val="28"/>
                <w:szCs w:val="28"/>
              </w:rPr>
            </w:pPr>
          </w:p>
        </w:tc>
        <w:tc>
          <w:tcPr>
            <w:tcW w:w="2268" w:type="dxa"/>
            <w:vMerge/>
            <w:vAlign w:val="center"/>
          </w:tcPr>
          <w:p w14:paraId="21E8B00C" w14:textId="77777777" w:rsidR="0029150D" w:rsidRPr="00E1065E" w:rsidRDefault="0029150D">
            <w:pPr>
              <w:jc w:val="center"/>
              <w:rPr>
                <w:b/>
                <w:bCs/>
                <w:sz w:val="28"/>
                <w:szCs w:val="28"/>
              </w:rPr>
            </w:pPr>
          </w:p>
        </w:tc>
        <w:tc>
          <w:tcPr>
            <w:tcW w:w="7938" w:type="dxa"/>
            <w:gridSpan w:val="2"/>
            <w:vMerge w:val="restart"/>
            <w:vAlign w:val="center"/>
          </w:tcPr>
          <w:p w14:paraId="76B692AC" w14:textId="77777777" w:rsidR="0029150D" w:rsidRPr="00E1065E" w:rsidRDefault="00711331">
            <w:pPr>
              <w:jc w:val="both"/>
              <w:rPr>
                <w:sz w:val="28"/>
                <w:szCs w:val="28"/>
              </w:rPr>
            </w:pPr>
            <w:r w:rsidRPr="00E1065E">
              <w:rPr>
                <w:sz w:val="28"/>
                <w:szCs w:val="28"/>
              </w:rPr>
              <w:t>- Số hộ gia đình có khả năng tiếp cận cáp quang khi có nhu cầu với 90% người sử dụng có thể truy nhập Internet cố định, tốc độ trung bình tối thiểu 200 Mb/s. Tỷ lệ khả năng tiếp cận trên theo các năm</w:t>
            </w:r>
          </w:p>
        </w:tc>
        <w:tc>
          <w:tcPr>
            <w:tcW w:w="1418" w:type="dxa"/>
            <w:vAlign w:val="center"/>
          </w:tcPr>
          <w:p w14:paraId="5525DA47" w14:textId="77777777" w:rsidR="0029150D" w:rsidRPr="00E1065E" w:rsidRDefault="00711331">
            <w:pPr>
              <w:jc w:val="both"/>
              <w:rPr>
                <w:sz w:val="28"/>
                <w:szCs w:val="28"/>
              </w:rPr>
            </w:pPr>
            <w:r w:rsidRPr="00E1065E">
              <w:rPr>
                <w:sz w:val="28"/>
                <w:szCs w:val="28"/>
              </w:rPr>
              <w:t>Năm 2026</w:t>
            </w:r>
          </w:p>
        </w:tc>
        <w:tc>
          <w:tcPr>
            <w:tcW w:w="1701" w:type="dxa"/>
          </w:tcPr>
          <w:p w14:paraId="2833B122" w14:textId="77777777" w:rsidR="0029150D" w:rsidRPr="00E1065E" w:rsidRDefault="00711331">
            <w:pPr>
              <w:jc w:val="center"/>
              <w:rPr>
                <w:sz w:val="28"/>
                <w:szCs w:val="28"/>
              </w:rPr>
            </w:pPr>
            <w:r w:rsidRPr="00E1065E">
              <w:rPr>
                <w:sz w:val="28"/>
                <w:szCs w:val="28"/>
              </w:rPr>
              <w:t>≥ 60%</w:t>
            </w:r>
          </w:p>
        </w:tc>
      </w:tr>
      <w:tr w:rsidR="00E1065E" w:rsidRPr="00E1065E" w14:paraId="399A1628" w14:textId="77777777">
        <w:trPr>
          <w:trHeight w:val="266"/>
        </w:trPr>
        <w:tc>
          <w:tcPr>
            <w:tcW w:w="851" w:type="dxa"/>
            <w:vMerge/>
            <w:vAlign w:val="center"/>
          </w:tcPr>
          <w:p w14:paraId="607252E1" w14:textId="77777777" w:rsidR="0029150D" w:rsidRPr="00E1065E" w:rsidRDefault="0029150D">
            <w:pPr>
              <w:jc w:val="center"/>
              <w:rPr>
                <w:b/>
                <w:bCs/>
                <w:sz w:val="28"/>
                <w:szCs w:val="28"/>
              </w:rPr>
            </w:pPr>
          </w:p>
        </w:tc>
        <w:tc>
          <w:tcPr>
            <w:tcW w:w="2268" w:type="dxa"/>
            <w:vMerge/>
            <w:vAlign w:val="center"/>
          </w:tcPr>
          <w:p w14:paraId="1CE27DD2" w14:textId="77777777" w:rsidR="0029150D" w:rsidRPr="00E1065E" w:rsidRDefault="0029150D">
            <w:pPr>
              <w:jc w:val="center"/>
              <w:rPr>
                <w:b/>
                <w:bCs/>
                <w:sz w:val="28"/>
                <w:szCs w:val="28"/>
              </w:rPr>
            </w:pPr>
          </w:p>
        </w:tc>
        <w:tc>
          <w:tcPr>
            <w:tcW w:w="7938" w:type="dxa"/>
            <w:gridSpan w:val="2"/>
            <w:vMerge/>
            <w:vAlign w:val="center"/>
          </w:tcPr>
          <w:p w14:paraId="3801B356" w14:textId="77777777" w:rsidR="0029150D" w:rsidRPr="00E1065E" w:rsidRDefault="0029150D">
            <w:pPr>
              <w:jc w:val="both"/>
              <w:rPr>
                <w:sz w:val="28"/>
                <w:szCs w:val="28"/>
              </w:rPr>
            </w:pPr>
          </w:p>
        </w:tc>
        <w:tc>
          <w:tcPr>
            <w:tcW w:w="1418" w:type="dxa"/>
            <w:vAlign w:val="center"/>
          </w:tcPr>
          <w:p w14:paraId="3449C01C" w14:textId="77777777" w:rsidR="0029150D" w:rsidRPr="00E1065E" w:rsidRDefault="00711331">
            <w:pPr>
              <w:jc w:val="both"/>
              <w:rPr>
                <w:sz w:val="28"/>
                <w:szCs w:val="28"/>
              </w:rPr>
            </w:pPr>
            <w:r w:rsidRPr="00E1065E">
              <w:rPr>
                <w:sz w:val="28"/>
                <w:szCs w:val="28"/>
              </w:rPr>
              <w:t>Năm 2027</w:t>
            </w:r>
          </w:p>
        </w:tc>
        <w:tc>
          <w:tcPr>
            <w:tcW w:w="1701" w:type="dxa"/>
          </w:tcPr>
          <w:p w14:paraId="0C5BD229" w14:textId="77777777" w:rsidR="0029150D" w:rsidRPr="00E1065E" w:rsidRDefault="00711331">
            <w:pPr>
              <w:jc w:val="center"/>
              <w:rPr>
                <w:sz w:val="28"/>
                <w:szCs w:val="28"/>
              </w:rPr>
            </w:pPr>
            <w:r w:rsidRPr="00E1065E">
              <w:rPr>
                <w:sz w:val="28"/>
                <w:szCs w:val="28"/>
              </w:rPr>
              <w:t>≥ 70%</w:t>
            </w:r>
          </w:p>
        </w:tc>
      </w:tr>
      <w:tr w:rsidR="00E1065E" w:rsidRPr="00E1065E" w14:paraId="38F23A59" w14:textId="77777777">
        <w:trPr>
          <w:trHeight w:val="269"/>
        </w:trPr>
        <w:tc>
          <w:tcPr>
            <w:tcW w:w="851" w:type="dxa"/>
            <w:vMerge/>
            <w:vAlign w:val="center"/>
          </w:tcPr>
          <w:p w14:paraId="6750DD43" w14:textId="77777777" w:rsidR="0029150D" w:rsidRPr="00E1065E" w:rsidRDefault="0029150D">
            <w:pPr>
              <w:jc w:val="center"/>
              <w:rPr>
                <w:b/>
                <w:bCs/>
                <w:sz w:val="28"/>
                <w:szCs w:val="28"/>
              </w:rPr>
            </w:pPr>
          </w:p>
        </w:tc>
        <w:tc>
          <w:tcPr>
            <w:tcW w:w="2268" w:type="dxa"/>
            <w:vMerge/>
            <w:vAlign w:val="center"/>
          </w:tcPr>
          <w:p w14:paraId="2445404A" w14:textId="77777777" w:rsidR="0029150D" w:rsidRPr="00E1065E" w:rsidRDefault="0029150D">
            <w:pPr>
              <w:jc w:val="center"/>
              <w:rPr>
                <w:b/>
                <w:bCs/>
                <w:sz w:val="28"/>
                <w:szCs w:val="28"/>
              </w:rPr>
            </w:pPr>
          </w:p>
        </w:tc>
        <w:tc>
          <w:tcPr>
            <w:tcW w:w="7938" w:type="dxa"/>
            <w:gridSpan w:val="2"/>
            <w:vMerge/>
            <w:vAlign w:val="center"/>
          </w:tcPr>
          <w:p w14:paraId="0FC00E68" w14:textId="77777777" w:rsidR="0029150D" w:rsidRPr="00E1065E" w:rsidRDefault="0029150D">
            <w:pPr>
              <w:jc w:val="both"/>
              <w:rPr>
                <w:sz w:val="28"/>
                <w:szCs w:val="28"/>
              </w:rPr>
            </w:pPr>
          </w:p>
        </w:tc>
        <w:tc>
          <w:tcPr>
            <w:tcW w:w="1418" w:type="dxa"/>
            <w:vAlign w:val="center"/>
          </w:tcPr>
          <w:p w14:paraId="55F5761C" w14:textId="77777777" w:rsidR="0029150D" w:rsidRPr="00E1065E" w:rsidRDefault="00711331">
            <w:pPr>
              <w:jc w:val="both"/>
              <w:rPr>
                <w:sz w:val="28"/>
                <w:szCs w:val="28"/>
              </w:rPr>
            </w:pPr>
            <w:r w:rsidRPr="00E1065E">
              <w:rPr>
                <w:sz w:val="28"/>
                <w:szCs w:val="28"/>
              </w:rPr>
              <w:t>Năm 2028</w:t>
            </w:r>
          </w:p>
        </w:tc>
        <w:tc>
          <w:tcPr>
            <w:tcW w:w="1701" w:type="dxa"/>
          </w:tcPr>
          <w:p w14:paraId="44C0F134" w14:textId="77777777" w:rsidR="0029150D" w:rsidRPr="00E1065E" w:rsidRDefault="00711331">
            <w:pPr>
              <w:jc w:val="center"/>
              <w:rPr>
                <w:sz w:val="28"/>
                <w:szCs w:val="28"/>
              </w:rPr>
            </w:pPr>
            <w:r w:rsidRPr="00E1065E">
              <w:rPr>
                <w:sz w:val="28"/>
                <w:szCs w:val="28"/>
              </w:rPr>
              <w:t>≥ 80%</w:t>
            </w:r>
          </w:p>
        </w:tc>
      </w:tr>
      <w:tr w:rsidR="00E1065E" w:rsidRPr="00E1065E" w14:paraId="285B2546" w14:textId="77777777">
        <w:trPr>
          <w:trHeight w:val="260"/>
        </w:trPr>
        <w:tc>
          <w:tcPr>
            <w:tcW w:w="851" w:type="dxa"/>
            <w:vMerge/>
            <w:vAlign w:val="center"/>
          </w:tcPr>
          <w:p w14:paraId="3FB535BC" w14:textId="77777777" w:rsidR="0029150D" w:rsidRPr="00E1065E" w:rsidRDefault="0029150D">
            <w:pPr>
              <w:jc w:val="center"/>
              <w:rPr>
                <w:b/>
                <w:bCs/>
                <w:sz w:val="28"/>
                <w:szCs w:val="28"/>
              </w:rPr>
            </w:pPr>
          </w:p>
        </w:tc>
        <w:tc>
          <w:tcPr>
            <w:tcW w:w="2268" w:type="dxa"/>
            <w:vMerge/>
            <w:vAlign w:val="center"/>
          </w:tcPr>
          <w:p w14:paraId="25DB3920" w14:textId="77777777" w:rsidR="0029150D" w:rsidRPr="00E1065E" w:rsidRDefault="0029150D">
            <w:pPr>
              <w:jc w:val="center"/>
              <w:rPr>
                <w:b/>
                <w:bCs/>
                <w:sz w:val="28"/>
                <w:szCs w:val="28"/>
              </w:rPr>
            </w:pPr>
          </w:p>
        </w:tc>
        <w:tc>
          <w:tcPr>
            <w:tcW w:w="7938" w:type="dxa"/>
            <w:gridSpan w:val="2"/>
            <w:vMerge/>
            <w:vAlign w:val="center"/>
          </w:tcPr>
          <w:p w14:paraId="662B5392" w14:textId="77777777" w:rsidR="0029150D" w:rsidRPr="00E1065E" w:rsidRDefault="0029150D">
            <w:pPr>
              <w:jc w:val="both"/>
              <w:rPr>
                <w:sz w:val="28"/>
                <w:szCs w:val="28"/>
              </w:rPr>
            </w:pPr>
          </w:p>
        </w:tc>
        <w:tc>
          <w:tcPr>
            <w:tcW w:w="1418" w:type="dxa"/>
            <w:vAlign w:val="center"/>
          </w:tcPr>
          <w:p w14:paraId="2731E4CD" w14:textId="77777777" w:rsidR="0029150D" w:rsidRPr="00E1065E" w:rsidRDefault="00711331">
            <w:pPr>
              <w:jc w:val="both"/>
              <w:rPr>
                <w:sz w:val="28"/>
                <w:szCs w:val="28"/>
              </w:rPr>
            </w:pPr>
            <w:r w:rsidRPr="00E1065E">
              <w:rPr>
                <w:sz w:val="28"/>
                <w:szCs w:val="28"/>
              </w:rPr>
              <w:t>Năm 2029</w:t>
            </w:r>
          </w:p>
        </w:tc>
        <w:tc>
          <w:tcPr>
            <w:tcW w:w="1701" w:type="dxa"/>
          </w:tcPr>
          <w:p w14:paraId="4023615E" w14:textId="77777777" w:rsidR="0029150D" w:rsidRPr="00E1065E" w:rsidRDefault="00711331">
            <w:pPr>
              <w:jc w:val="center"/>
              <w:rPr>
                <w:sz w:val="28"/>
                <w:szCs w:val="28"/>
              </w:rPr>
            </w:pPr>
            <w:r w:rsidRPr="00E1065E">
              <w:rPr>
                <w:sz w:val="28"/>
                <w:szCs w:val="28"/>
              </w:rPr>
              <w:t>≥ 90%</w:t>
            </w:r>
          </w:p>
        </w:tc>
      </w:tr>
      <w:tr w:rsidR="00E1065E" w:rsidRPr="00E1065E" w14:paraId="15A8F6E2" w14:textId="77777777">
        <w:trPr>
          <w:trHeight w:val="263"/>
        </w:trPr>
        <w:tc>
          <w:tcPr>
            <w:tcW w:w="851" w:type="dxa"/>
            <w:vMerge/>
            <w:vAlign w:val="center"/>
          </w:tcPr>
          <w:p w14:paraId="4BB1A4E7" w14:textId="77777777" w:rsidR="0029150D" w:rsidRPr="00E1065E" w:rsidRDefault="0029150D">
            <w:pPr>
              <w:jc w:val="center"/>
              <w:rPr>
                <w:b/>
                <w:bCs/>
                <w:sz w:val="28"/>
                <w:szCs w:val="28"/>
              </w:rPr>
            </w:pPr>
          </w:p>
        </w:tc>
        <w:tc>
          <w:tcPr>
            <w:tcW w:w="2268" w:type="dxa"/>
            <w:vMerge/>
            <w:vAlign w:val="center"/>
          </w:tcPr>
          <w:p w14:paraId="79100DC7" w14:textId="77777777" w:rsidR="0029150D" w:rsidRPr="00E1065E" w:rsidRDefault="0029150D">
            <w:pPr>
              <w:jc w:val="center"/>
              <w:rPr>
                <w:b/>
                <w:bCs/>
                <w:sz w:val="28"/>
                <w:szCs w:val="28"/>
              </w:rPr>
            </w:pPr>
          </w:p>
        </w:tc>
        <w:tc>
          <w:tcPr>
            <w:tcW w:w="7938" w:type="dxa"/>
            <w:gridSpan w:val="2"/>
            <w:vMerge/>
            <w:vAlign w:val="center"/>
          </w:tcPr>
          <w:p w14:paraId="77ED7FA7" w14:textId="77777777" w:rsidR="0029150D" w:rsidRPr="00E1065E" w:rsidRDefault="0029150D">
            <w:pPr>
              <w:jc w:val="both"/>
              <w:rPr>
                <w:sz w:val="28"/>
                <w:szCs w:val="28"/>
              </w:rPr>
            </w:pPr>
          </w:p>
        </w:tc>
        <w:tc>
          <w:tcPr>
            <w:tcW w:w="1418" w:type="dxa"/>
            <w:vAlign w:val="center"/>
          </w:tcPr>
          <w:p w14:paraId="6D472D51" w14:textId="77777777" w:rsidR="0029150D" w:rsidRPr="00E1065E" w:rsidRDefault="00711331">
            <w:pPr>
              <w:jc w:val="both"/>
              <w:rPr>
                <w:sz w:val="28"/>
                <w:szCs w:val="28"/>
              </w:rPr>
            </w:pPr>
            <w:r w:rsidRPr="00E1065E">
              <w:rPr>
                <w:sz w:val="28"/>
                <w:szCs w:val="28"/>
              </w:rPr>
              <w:t>Năm 2030</w:t>
            </w:r>
          </w:p>
        </w:tc>
        <w:tc>
          <w:tcPr>
            <w:tcW w:w="1701" w:type="dxa"/>
          </w:tcPr>
          <w:p w14:paraId="5EA25BCF" w14:textId="77777777" w:rsidR="0029150D" w:rsidRPr="00E1065E" w:rsidRDefault="00711331">
            <w:pPr>
              <w:jc w:val="center"/>
              <w:rPr>
                <w:sz w:val="28"/>
                <w:szCs w:val="28"/>
              </w:rPr>
            </w:pPr>
            <w:r w:rsidRPr="00E1065E">
              <w:rPr>
                <w:sz w:val="28"/>
                <w:szCs w:val="28"/>
              </w:rPr>
              <w:t>100%</w:t>
            </w:r>
          </w:p>
        </w:tc>
      </w:tr>
      <w:tr w:rsidR="00E1065E" w:rsidRPr="00E1065E" w14:paraId="697FD951" w14:textId="77777777">
        <w:trPr>
          <w:trHeight w:val="276"/>
        </w:trPr>
        <w:tc>
          <w:tcPr>
            <w:tcW w:w="851" w:type="dxa"/>
            <w:vMerge/>
            <w:vAlign w:val="center"/>
          </w:tcPr>
          <w:p w14:paraId="0E13F80C" w14:textId="77777777" w:rsidR="0029150D" w:rsidRPr="00E1065E" w:rsidRDefault="0029150D">
            <w:pPr>
              <w:jc w:val="center"/>
              <w:rPr>
                <w:b/>
                <w:bCs/>
                <w:sz w:val="28"/>
                <w:szCs w:val="28"/>
              </w:rPr>
            </w:pPr>
          </w:p>
        </w:tc>
        <w:tc>
          <w:tcPr>
            <w:tcW w:w="2268" w:type="dxa"/>
            <w:vMerge/>
            <w:vAlign w:val="center"/>
          </w:tcPr>
          <w:p w14:paraId="2F1FA3D3" w14:textId="77777777" w:rsidR="0029150D" w:rsidRPr="00E1065E" w:rsidRDefault="0029150D">
            <w:pPr>
              <w:jc w:val="center"/>
              <w:rPr>
                <w:b/>
                <w:bCs/>
                <w:sz w:val="28"/>
                <w:szCs w:val="28"/>
              </w:rPr>
            </w:pPr>
          </w:p>
        </w:tc>
        <w:tc>
          <w:tcPr>
            <w:tcW w:w="7938" w:type="dxa"/>
            <w:gridSpan w:val="2"/>
            <w:vMerge w:val="restart"/>
            <w:vAlign w:val="center"/>
          </w:tcPr>
          <w:p w14:paraId="6BDCA9B8" w14:textId="77777777" w:rsidR="0029150D" w:rsidRPr="00E1065E" w:rsidRDefault="00711331">
            <w:pPr>
              <w:jc w:val="both"/>
              <w:rPr>
                <w:sz w:val="28"/>
                <w:szCs w:val="28"/>
              </w:rPr>
            </w:pPr>
            <w:r w:rsidRPr="00E1065E">
              <w:rPr>
                <w:sz w:val="28"/>
                <w:szCs w:val="28"/>
              </w:rPr>
              <w:t>- Tỷ lệ p</w:t>
            </w:r>
            <w:r w:rsidRPr="00E1065E">
              <w:rPr>
                <w:sz w:val="28"/>
                <w:szCs w:val="28"/>
                <w:lang w:val="vi-VN"/>
              </w:rPr>
              <w:t>hủ sóng</w:t>
            </w:r>
            <w:r w:rsidRPr="00E1065E">
              <w:rPr>
                <w:sz w:val="28"/>
                <w:szCs w:val="28"/>
              </w:rPr>
              <w:t xml:space="preserve"> mạng băng rộng di động</w:t>
            </w:r>
            <w:r w:rsidRPr="00E1065E">
              <w:rPr>
                <w:sz w:val="28"/>
                <w:szCs w:val="28"/>
                <w:lang w:val="vi-VN"/>
              </w:rPr>
              <w:t xml:space="preserve"> 5G cho người dân </w:t>
            </w:r>
            <w:r w:rsidRPr="00E1065E">
              <w:rPr>
                <w:sz w:val="28"/>
                <w:szCs w:val="28"/>
              </w:rPr>
              <w:t>trong địa bàn thôn</w:t>
            </w:r>
          </w:p>
        </w:tc>
        <w:tc>
          <w:tcPr>
            <w:tcW w:w="1418" w:type="dxa"/>
            <w:vAlign w:val="center"/>
          </w:tcPr>
          <w:p w14:paraId="0B67F068" w14:textId="77777777" w:rsidR="0029150D" w:rsidRPr="00E1065E" w:rsidRDefault="00711331">
            <w:pPr>
              <w:jc w:val="both"/>
              <w:rPr>
                <w:sz w:val="28"/>
                <w:szCs w:val="28"/>
              </w:rPr>
            </w:pPr>
            <w:r w:rsidRPr="00E1065E">
              <w:rPr>
                <w:sz w:val="28"/>
                <w:szCs w:val="28"/>
              </w:rPr>
              <w:t>Năm 2026</w:t>
            </w:r>
          </w:p>
        </w:tc>
        <w:tc>
          <w:tcPr>
            <w:tcW w:w="1701" w:type="dxa"/>
          </w:tcPr>
          <w:p w14:paraId="2D7E834D" w14:textId="77777777" w:rsidR="0029150D" w:rsidRPr="00E1065E" w:rsidRDefault="00711331">
            <w:pPr>
              <w:jc w:val="center"/>
              <w:rPr>
                <w:sz w:val="28"/>
                <w:szCs w:val="28"/>
              </w:rPr>
            </w:pPr>
            <w:r w:rsidRPr="00E1065E">
              <w:rPr>
                <w:sz w:val="28"/>
                <w:szCs w:val="28"/>
              </w:rPr>
              <w:t>≥ 65%</w:t>
            </w:r>
          </w:p>
        </w:tc>
      </w:tr>
      <w:tr w:rsidR="00E1065E" w:rsidRPr="00E1065E" w14:paraId="19F00198" w14:textId="77777777">
        <w:trPr>
          <w:trHeight w:val="276"/>
        </w:trPr>
        <w:tc>
          <w:tcPr>
            <w:tcW w:w="851" w:type="dxa"/>
            <w:vMerge/>
            <w:vAlign w:val="center"/>
          </w:tcPr>
          <w:p w14:paraId="68C0E90A" w14:textId="77777777" w:rsidR="0029150D" w:rsidRPr="00E1065E" w:rsidRDefault="0029150D">
            <w:pPr>
              <w:jc w:val="center"/>
              <w:rPr>
                <w:b/>
                <w:bCs/>
                <w:sz w:val="28"/>
                <w:szCs w:val="28"/>
              </w:rPr>
            </w:pPr>
          </w:p>
        </w:tc>
        <w:tc>
          <w:tcPr>
            <w:tcW w:w="2268" w:type="dxa"/>
            <w:vMerge/>
            <w:vAlign w:val="center"/>
          </w:tcPr>
          <w:p w14:paraId="4BB9250F" w14:textId="77777777" w:rsidR="0029150D" w:rsidRPr="00E1065E" w:rsidRDefault="0029150D">
            <w:pPr>
              <w:jc w:val="center"/>
              <w:rPr>
                <w:b/>
                <w:bCs/>
                <w:sz w:val="28"/>
                <w:szCs w:val="28"/>
              </w:rPr>
            </w:pPr>
          </w:p>
        </w:tc>
        <w:tc>
          <w:tcPr>
            <w:tcW w:w="7938" w:type="dxa"/>
            <w:gridSpan w:val="2"/>
            <w:vMerge/>
            <w:vAlign w:val="center"/>
          </w:tcPr>
          <w:p w14:paraId="18CF9707" w14:textId="77777777" w:rsidR="0029150D" w:rsidRPr="00E1065E" w:rsidRDefault="0029150D">
            <w:pPr>
              <w:jc w:val="both"/>
              <w:rPr>
                <w:sz w:val="28"/>
                <w:szCs w:val="28"/>
                <w:lang w:val="vi-VN"/>
              </w:rPr>
            </w:pPr>
          </w:p>
        </w:tc>
        <w:tc>
          <w:tcPr>
            <w:tcW w:w="1418" w:type="dxa"/>
            <w:vAlign w:val="center"/>
          </w:tcPr>
          <w:p w14:paraId="6EE1B491" w14:textId="77777777" w:rsidR="0029150D" w:rsidRPr="00E1065E" w:rsidRDefault="00711331">
            <w:pPr>
              <w:jc w:val="both"/>
              <w:rPr>
                <w:sz w:val="28"/>
                <w:szCs w:val="28"/>
              </w:rPr>
            </w:pPr>
            <w:r w:rsidRPr="00E1065E">
              <w:rPr>
                <w:sz w:val="28"/>
                <w:szCs w:val="28"/>
              </w:rPr>
              <w:t>Năm 2027</w:t>
            </w:r>
          </w:p>
        </w:tc>
        <w:tc>
          <w:tcPr>
            <w:tcW w:w="1701" w:type="dxa"/>
          </w:tcPr>
          <w:p w14:paraId="63D91463" w14:textId="77777777" w:rsidR="0029150D" w:rsidRPr="00E1065E" w:rsidRDefault="00711331">
            <w:pPr>
              <w:jc w:val="center"/>
              <w:rPr>
                <w:sz w:val="28"/>
                <w:szCs w:val="28"/>
              </w:rPr>
            </w:pPr>
            <w:r w:rsidRPr="00E1065E">
              <w:rPr>
                <w:sz w:val="28"/>
                <w:szCs w:val="28"/>
              </w:rPr>
              <w:t>≥ 75%</w:t>
            </w:r>
          </w:p>
        </w:tc>
      </w:tr>
      <w:tr w:rsidR="00E1065E" w:rsidRPr="00E1065E" w14:paraId="734953C8" w14:textId="77777777">
        <w:trPr>
          <w:trHeight w:val="276"/>
        </w:trPr>
        <w:tc>
          <w:tcPr>
            <w:tcW w:w="851" w:type="dxa"/>
            <w:vMerge/>
            <w:vAlign w:val="center"/>
          </w:tcPr>
          <w:p w14:paraId="2779DFB7" w14:textId="77777777" w:rsidR="0029150D" w:rsidRPr="00E1065E" w:rsidRDefault="0029150D">
            <w:pPr>
              <w:jc w:val="center"/>
              <w:rPr>
                <w:b/>
                <w:bCs/>
                <w:sz w:val="28"/>
                <w:szCs w:val="28"/>
              </w:rPr>
            </w:pPr>
          </w:p>
        </w:tc>
        <w:tc>
          <w:tcPr>
            <w:tcW w:w="2268" w:type="dxa"/>
            <w:vMerge/>
            <w:vAlign w:val="center"/>
          </w:tcPr>
          <w:p w14:paraId="09882B80" w14:textId="77777777" w:rsidR="0029150D" w:rsidRPr="00E1065E" w:rsidRDefault="0029150D">
            <w:pPr>
              <w:jc w:val="center"/>
              <w:rPr>
                <w:b/>
                <w:bCs/>
                <w:sz w:val="28"/>
                <w:szCs w:val="28"/>
              </w:rPr>
            </w:pPr>
          </w:p>
        </w:tc>
        <w:tc>
          <w:tcPr>
            <w:tcW w:w="7938" w:type="dxa"/>
            <w:gridSpan w:val="2"/>
            <w:vMerge/>
            <w:vAlign w:val="center"/>
          </w:tcPr>
          <w:p w14:paraId="47F993EF" w14:textId="77777777" w:rsidR="0029150D" w:rsidRPr="00E1065E" w:rsidRDefault="0029150D">
            <w:pPr>
              <w:jc w:val="both"/>
              <w:rPr>
                <w:sz w:val="28"/>
                <w:szCs w:val="28"/>
                <w:lang w:val="vi-VN"/>
              </w:rPr>
            </w:pPr>
          </w:p>
        </w:tc>
        <w:tc>
          <w:tcPr>
            <w:tcW w:w="1418" w:type="dxa"/>
            <w:vAlign w:val="center"/>
          </w:tcPr>
          <w:p w14:paraId="4CAD07C6" w14:textId="77777777" w:rsidR="0029150D" w:rsidRPr="00E1065E" w:rsidRDefault="00711331">
            <w:pPr>
              <w:jc w:val="both"/>
              <w:rPr>
                <w:sz w:val="28"/>
                <w:szCs w:val="28"/>
              </w:rPr>
            </w:pPr>
            <w:r w:rsidRPr="00E1065E">
              <w:rPr>
                <w:sz w:val="28"/>
                <w:szCs w:val="28"/>
              </w:rPr>
              <w:t>Năm 2028</w:t>
            </w:r>
          </w:p>
        </w:tc>
        <w:tc>
          <w:tcPr>
            <w:tcW w:w="1701" w:type="dxa"/>
          </w:tcPr>
          <w:p w14:paraId="25100981" w14:textId="77777777" w:rsidR="0029150D" w:rsidRPr="00E1065E" w:rsidRDefault="00711331">
            <w:pPr>
              <w:jc w:val="center"/>
              <w:rPr>
                <w:sz w:val="28"/>
                <w:szCs w:val="28"/>
              </w:rPr>
            </w:pPr>
            <w:r w:rsidRPr="00E1065E">
              <w:rPr>
                <w:sz w:val="28"/>
                <w:szCs w:val="28"/>
              </w:rPr>
              <w:t>≥ 85%</w:t>
            </w:r>
          </w:p>
        </w:tc>
      </w:tr>
      <w:tr w:rsidR="00E1065E" w:rsidRPr="00E1065E" w14:paraId="348AA6F5" w14:textId="77777777">
        <w:trPr>
          <w:trHeight w:val="276"/>
        </w:trPr>
        <w:tc>
          <w:tcPr>
            <w:tcW w:w="851" w:type="dxa"/>
            <w:vMerge/>
            <w:vAlign w:val="center"/>
          </w:tcPr>
          <w:p w14:paraId="5F200927" w14:textId="77777777" w:rsidR="0029150D" w:rsidRPr="00E1065E" w:rsidRDefault="0029150D">
            <w:pPr>
              <w:jc w:val="center"/>
              <w:rPr>
                <w:b/>
                <w:bCs/>
                <w:sz w:val="28"/>
                <w:szCs w:val="28"/>
              </w:rPr>
            </w:pPr>
          </w:p>
        </w:tc>
        <w:tc>
          <w:tcPr>
            <w:tcW w:w="2268" w:type="dxa"/>
            <w:vMerge/>
            <w:vAlign w:val="center"/>
          </w:tcPr>
          <w:p w14:paraId="6B0C13C7" w14:textId="77777777" w:rsidR="0029150D" w:rsidRPr="00E1065E" w:rsidRDefault="0029150D">
            <w:pPr>
              <w:jc w:val="center"/>
              <w:rPr>
                <w:b/>
                <w:bCs/>
                <w:sz w:val="28"/>
                <w:szCs w:val="28"/>
              </w:rPr>
            </w:pPr>
          </w:p>
        </w:tc>
        <w:tc>
          <w:tcPr>
            <w:tcW w:w="7938" w:type="dxa"/>
            <w:gridSpan w:val="2"/>
            <w:vMerge/>
            <w:vAlign w:val="center"/>
          </w:tcPr>
          <w:p w14:paraId="495FA7BD" w14:textId="77777777" w:rsidR="0029150D" w:rsidRPr="00E1065E" w:rsidRDefault="0029150D">
            <w:pPr>
              <w:jc w:val="both"/>
              <w:rPr>
                <w:sz w:val="28"/>
                <w:szCs w:val="28"/>
                <w:lang w:val="vi-VN"/>
              </w:rPr>
            </w:pPr>
          </w:p>
        </w:tc>
        <w:tc>
          <w:tcPr>
            <w:tcW w:w="1418" w:type="dxa"/>
            <w:vAlign w:val="center"/>
          </w:tcPr>
          <w:p w14:paraId="75B2CD9B" w14:textId="77777777" w:rsidR="0029150D" w:rsidRPr="00E1065E" w:rsidRDefault="00711331">
            <w:pPr>
              <w:jc w:val="both"/>
              <w:rPr>
                <w:sz w:val="28"/>
                <w:szCs w:val="28"/>
              </w:rPr>
            </w:pPr>
            <w:r w:rsidRPr="00E1065E">
              <w:rPr>
                <w:sz w:val="28"/>
                <w:szCs w:val="28"/>
              </w:rPr>
              <w:t>Năm 2029</w:t>
            </w:r>
          </w:p>
        </w:tc>
        <w:tc>
          <w:tcPr>
            <w:tcW w:w="1701" w:type="dxa"/>
          </w:tcPr>
          <w:p w14:paraId="6786AC3E" w14:textId="77777777" w:rsidR="0029150D" w:rsidRPr="00E1065E" w:rsidRDefault="00711331">
            <w:pPr>
              <w:jc w:val="center"/>
              <w:rPr>
                <w:sz w:val="28"/>
                <w:szCs w:val="28"/>
              </w:rPr>
            </w:pPr>
            <w:r w:rsidRPr="00E1065E">
              <w:rPr>
                <w:sz w:val="28"/>
                <w:szCs w:val="28"/>
              </w:rPr>
              <w:t>≥ 95%</w:t>
            </w:r>
          </w:p>
        </w:tc>
      </w:tr>
      <w:tr w:rsidR="00E1065E" w:rsidRPr="00E1065E" w14:paraId="2B1B4EEC" w14:textId="77777777">
        <w:trPr>
          <w:trHeight w:val="276"/>
        </w:trPr>
        <w:tc>
          <w:tcPr>
            <w:tcW w:w="851" w:type="dxa"/>
            <w:vMerge/>
            <w:vAlign w:val="center"/>
          </w:tcPr>
          <w:p w14:paraId="4633D614" w14:textId="77777777" w:rsidR="0029150D" w:rsidRPr="00E1065E" w:rsidRDefault="0029150D">
            <w:pPr>
              <w:jc w:val="center"/>
              <w:rPr>
                <w:b/>
                <w:bCs/>
                <w:sz w:val="28"/>
                <w:szCs w:val="28"/>
              </w:rPr>
            </w:pPr>
          </w:p>
        </w:tc>
        <w:tc>
          <w:tcPr>
            <w:tcW w:w="2268" w:type="dxa"/>
            <w:vMerge/>
            <w:vAlign w:val="center"/>
          </w:tcPr>
          <w:p w14:paraId="4DA88545" w14:textId="77777777" w:rsidR="0029150D" w:rsidRPr="00E1065E" w:rsidRDefault="0029150D">
            <w:pPr>
              <w:jc w:val="center"/>
              <w:rPr>
                <w:b/>
                <w:bCs/>
                <w:sz w:val="28"/>
                <w:szCs w:val="28"/>
              </w:rPr>
            </w:pPr>
          </w:p>
        </w:tc>
        <w:tc>
          <w:tcPr>
            <w:tcW w:w="7938" w:type="dxa"/>
            <w:gridSpan w:val="2"/>
            <w:vMerge/>
            <w:vAlign w:val="center"/>
          </w:tcPr>
          <w:p w14:paraId="550D9742" w14:textId="77777777" w:rsidR="0029150D" w:rsidRPr="00E1065E" w:rsidRDefault="0029150D">
            <w:pPr>
              <w:jc w:val="both"/>
              <w:rPr>
                <w:sz w:val="28"/>
                <w:szCs w:val="28"/>
                <w:lang w:val="vi-VN"/>
              </w:rPr>
            </w:pPr>
          </w:p>
        </w:tc>
        <w:tc>
          <w:tcPr>
            <w:tcW w:w="1418" w:type="dxa"/>
            <w:vAlign w:val="center"/>
          </w:tcPr>
          <w:p w14:paraId="0570AE19" w14:textId="77777777" w:rsidR="0029150D" w:rsidRPr="00E1065E" w:rsidRDefault="00711331">
            <w:pPr>
              <w:jc w:val="both"/>
              <w:rPr>
                <w:sz w:val="28"/>
                <w:szCs w:val="28"/>
              </w:rPr>
            </w:pPr>
            <w:r w:rsidRPr="00E1065E">
              <w:rPr>
                <w:sz w:val="28"/>
                <w:szCs w:val="28"/>
              </w:rPr>
              <w:t>Năm 2030</w:t>
            </w:r>
          </w:p>
        </w:tc>
        <w:tc>
          <w:tcPr>
            <w:tcW w:w="1701" w:type="dxa"/>
          </w:tcPr>
          <w:p w14:paraId="4ED3B6DE" w14:textId="77777777" w:rsidR="0029150D" w:rsidRPr="00E1065E" w:rsidRDefault="00711331">
            <w:pPr>
              <w:jc w:val="center"/>
              <w:rPr>
                <w:sz w:val="28"/>
                <w:szCs w:val="28"/>
              </w:rPr>
            </w:pPr>
            <w:r w:rsidRPr="00E1065E">
              <w:rPr>
                <w:sz w:val="28"/>
                <w:szCs w:val="28"/>
              </w:rPr>
              <w:t>100%</w:t>
            </w:r>
          </w:p>
        </w:tc>
      </w:tr>
      <w:tr w:rsidR="00E1065E" w:rsidRPr="00E1065E" w14:paraId="32390BB6" w14:textId="77777777" w:rsidTr="00505CD3">
        <w:trPr>
          <w:trHeight w:val="1288"/>
        </w:trPr>
        <w:tc>
          <w:tcPr>
            <w:tcW w:w="851" w:type="dxa"/>
            <w:vMerge/>
            <w:vAlign w:val="center"/>
          </w:tcPr>
          <w:p w14:paraId="51AF7944" w14:textId="77777777" w:rsidR="0029150D" w:rsidRPr="00E1065E" w:rsidRDefault="0029150D">
            <w:pPr>
              <w:jc w:val="center"/>
              <w:rPr>
                <w:b/>
                <w:bCs/>
                <w:sz w:val="28"/>
                <w:szCs w:val="28"/>
              </w:rPr>
            </w:pPr>
          </w:p>
        </w:tc>
        <w:tc>
          <w:tcPr>
            <w:tcW w:w="2268" w:type="dxa"/>
            <w:vMerge/>
            <w:vAlign w:val="center"/>
          </w:tcPr>
          <w:p w14:paraId="53CC151F" w14:textId="77777777" w:rsidR="0029150D" w:rsidRPr="00E1065E" w:rsidRDefault="0029150D">
            <w:pPr>
              <w:jc w:val="center"/>
              <w:rPr>
                <w:b/>
                <w:bCs/>
                <w:sz w:val="28"/>
                <w:szCs w:val="28"/>
              </w:rPr>
            </w:pPr>
          </w:p>
        </w:tc>
        <w:tc>
          <w:tcPr>
            <w:tcW w:w="9356" w:type="dxa"/>
            <w:gridSpan w:val="3"/>
            <w:vAlign w:val="center"/>
          </w:tcPr>
          <w:p w14:paraId="575323EC" w14:textId="77777777" w:rsidR="0029150D" w:rsidRPr="00E1065E" w:rsidRDefault="00711331">
            <w:pPr>
              <w:jc w:val="both"/>
              <w:rPr>
                <w:sz w:val="28"/>
                <w:szCs w:val="28"/>
              </w:rPr>
            </w:pPr>
            <w:r w:rsidRPr="00E1065E">
              <w:rPr>
                <w:sz w:val="28"/>
                <w:szCs w:val="28"/>
              </w:rPr>
              <w:t>- Có ít nhất 02 điểm truy cập số cộng đồng: Nhà văn hóa, điểm sinh hoạt cộng đồng tại thôn có kết nối Internet cáp quang băng rộng, Wifi miễn phí (ưu tiên Wifi quảng bá phủ sóng rộng).</w:t>
            </w:r>
          </w:p>
        </w:tc>
        <w:tc>
          <w:tcPr>
            <w:tcW w:w="1701" w:type="dxa"/>
            <w:vAlign w:val="center"/>
          </w:tcPr>
          <w:p w14:paraId="2B95F086" w14:textId="77777777" w:rsidR="0029150D" w:rsidRPr="00E1065E" w:rsidRDefault="00711331">
            <w:pPr>
              <w:jc w:val="center"/>
              <w:rPr>
                <w:sz w:val="28"/>
                <w:szCs w:val="28"/>
              </w:rPr>
            </w:pPr>
            <w:r w:rsidRPr="00E1065E">
              <w:rPr>
                <w:sz w:val="28"/>
                <w:szCs w:val="28"/>
              </w:rPr>
              <w:t>Đạt</w:t>
            </w:r>
          </w:p>
        </w:tc>
      </w:tr>
      <w:tr w:rsidR="00E1065E" w:rsidRPr="00E1065E" w14:paraId="55C9489E" w14:textId="77777777" w:rsidTr="00505CD3">
        <w:trPr>
          <w:trHeight w:val="1263"/>
        </w:trPr>
        <w:tc>
          <w:tcPr>
            <w:tcW w:w="851" w:type="dxa"/>
            <w:vMerge/>
            <w:vAlign w:val="center"/>
          </w:tcPr>
          <w:p w14:paraId="51832673" w14:textId="77777777" w:rsidR="0029150D" w:rsidRPr="00E1065E" w:rsidRDefault="0029150D">
            <w:pPr>
              <w:jc w:val="center"/>
              <w:rPr>
                <w:b/>
                <w:bCs/>
                <w:sz w:val="28"/>
                <w:szCs w:val="28"/>
              </w:rPr>
            </w:pPr>
          </w:p>
        </w:tc>
        <w:tc>
          <w:tcPr>
            <w:tcW w:w="2268" w:type="dxa"/>
            <w:vMerge/>
            <w:vAlign w:val="center"/>
          </w:tcPr>
          <w:p w14:paraId="2F66E1BF" w14:textId="77777777" w:rsidR="0029150D" w:rsidRPr="00E1065E" w:rsidRDefault="0029150D">
            <w:pPr>
              <w:jc w:val="center"/>
              <w:rPr>
                <w:b/>
                <w:bCs/>
                <w:sz w:val="28"/>
                <w:szCs w:val="28"/>
              </w:rPr>
            </w:pPr>
          </w:p>
        </w:tc>
        <w:tc>
          <w:tcPr>
            <w:tcW w:w="9356" w:type="dxa"/>
            <w:gridSpan w:val="3"/>
            <w:vAlign w:val="center"/>
          </w:tcPr>
          <w:p w14:paraId="18EF194E" w14:textId="7C32E6EF" w:rsidR="0029150D" w:rsidRPr="00E1065E" w:rsidRDefault="00711331">
            <w:pPr>
              <w:jc w:val="both"/>
              <w:rPr>
                <w:sz w:val="28"/>
                <w:szCs w:val="28"/>
              </w:rPr>
            </w:pPr>
            <w:r w:rsidRPr="00E1065E">
              <w:rPr>
                <w:sz w:val="28"/>
                <w:szCs w:val="28"/>
              </w:rPr>
              <w:t xml:space="preserve">- Triển khai hoặc tiếp nhận sử dụng các tiện ích số (như: truyền thanh ứng dụng </w:t>
            </w:r>
            <w:r w:rsidR="00AD70B2" w:rsidRPr="00E1065E">
              <w:rPr>
                <w:sz w:val="28"/>
                <w:szCs w:val="28"/>
              </w:rPr>
              <w:t xml:space="preserve">Công nghệ thông tin </w:t>
            </w:r>
            <w:r w:rsidR="00C70711" w:rsidRPr="00E1065E">
              <w:rPr>
                <w:sz w:val="28"/>
                <w:szCs w:val="28"/>
              </w:rPr>
              <w:t>-</w:t>
            </w:r>
            <w:r w:rsidR="00AD70B2" w:rsidRPr="00E1065E">
              <w:rPr>
                <w:sz w:val="28"/>
                <w:szCs w:val="28"/>
              </w:rPr>
              <w:t xml:space="preserve"> Viễn thông</w:t>
            </w:r>
            <w:r w:rsidRPr="00E1065E">
              <w:rPr>
                <w:sz w:val="28"/>
                <w:szCs w:val="28"/>
              </w:rPr>
              <w:t xml:space="preserve">, Dịch vụ công lưu động…) đảm bảo đúng định hướng khung Kiến trúc số và đề </w:t>
            </w:r>
            <w:proofErr w:type="gramStart"/>
            <w:r w:rsidRPr="00E1065E">
              <w:rPr>
                <w:sz w:val="28"/>
                <w:szCs w:val="28"/>
              </w:rPr>
              <w:t>án</w:t>
            </w:r>
            <w:proofErr w:type="gramEnd"/>
            <w:r w:rsidRPr="00E1065E">
              <w:rPr>
                <w:sz w:val="28"/>
                <w:szCs w:val="28"/>
              </w:rPr>
              <w:t xml:space="preserve"> Chuyển đổi số trên địa bàn tỉnh.</w:t>
            </w:r>
          </w:p>
        </w:tc>
        <w:tc>
          <w:tcPr>
            <w:tcW w:w="1701" w:type="dxa"/>
            <w:vAlign w:val="center"/>
          </w:tcPr>
          <w:p w14:paraId="27AA92AA" w14:textId="77777777" w:rsidR="0029150D" w:rsidRPr="00E1065E" w:rsidRDefault="00711331">
            <w:pPr>
              <w:jc w:val="center"/>
              <w:rPr>
                <w:sz w:val="28"/>
                <w:szCs w:val="28"/>
              </w:rPr>
            </w:pPr>
            <w:r w:rsidRPr="00E1065E">
              <w:rPr>
                <w:sz w:val="28"/>
                <w:szCs w:val="28"/>
              </w:rPr>
              <w:t>Đạt</w:t>
            </w:r>
          </w:p>
        </w:tc>
      </w:tr>
      <w:tr w:rsidR="00E1065E" w:rsidRPr="00E1065E" w14:paraId="70A8C9D8" w14:textId="77777777" w:rsidTr="00505CD3">
        <w:trPr>
          <w:trHeight w:val="841"/>
        </w:trPr>
        <w:tc>
          <w:tcPr>
            <w:tcW w:w="851" w:type="dxa"/>
            <w:vMerge/>
            <w:vAlign w:val="center"/>
          </w:tcPr>
          <w:p w14:paraId="25F3AC78" w14:textId="77777777" w:rsidR="0029150D" w:rsidRPr="00E1065E" w:rsidRDefault="0029150D">
            <w:pPr>
              <w:jc w:val="center"/>
              <w:rPr>
                <w:b/>
                <w:bCs/>
                <w:sz w:val="28"/>
                <w:szCs w:val="28"/>
              </w:rPr>
            </w:pPr>
          </w:p>
        </w:tc>
        <w:tc>
          <w:tcPr>
            <w:tcW w:w="2268" w:type="dxa"/>
            <w:vMerge/>
            <w:vAlign w:val="center"/>
          </w:tcPr>
          <w:p w14:paraId="102C2D9F" w14:textId="77777777" w:rsidR="0029150D" w:rsidRPr="00E1065E" w:rsidRDefault="0029150D">
            <w:pPr>
              <w:jc w:val="center"/>
              <w:rPr>
                <w:b/>
                <w:bCs/>
                <w:sz w:val="28"/>
                <w:szCs w:val="28"/>
              </w:rPr>
            </w:pPr>
          </w:p>
        </w:tc>
        <w:tc>
          <w:tcPr>
            <w:tcW w:w="9356" w:type="dxa"/>
            <w:gridSpan w:val="3"/>
            <w:vAlign w:val="center"/>
          </w:tcPr>
          <w:p w14:paraId="09DEDED1" w14:textId="77777777" w:rsidR="0029150D" w:rsidRPr="00E1065E" w:rsidRDefault="00711331">
            <w:pPr>
              <w:jc w:val="both"/>
              <w:rPr>
                <w:sz w:val="28"/>
                <w:szCs w:val="28"/>
              </w:rPr>
            </w:pPr>
            <w:r w:rsidRPr="00E1065E">
              <w:rPr>
                <w:sz w:val="28"/>
                <w:szCs w:val="28"/>
              </w:rPr>
              <w:t xml:space="preserve">- </w:t>
            </w:r>
            <w:r w:rsidRPr="00E1065E">
              <w:rPr>
                <w:sz w:val="28"/>
                <w:szCs w:val="28"/>
                <w:lang w:val="vi-VN"/>
              </w:rPr>
              <w:t xml:space="preserve">Có </w:t>
            </w:r>
            <w:r w:rsidRPr="00E1065E">
              <w:rPr>
                <w:sz w:val="28"/>
                <w:szCs w:val="28"/>
              </w:rPr>
              <w:t xml:space="preserve">thành lập </w:t>
            </w:r>
            <w:r w:rsidRPr="00E1065E">
              <w:rPr>
                <w:sz w:val="28"/>
                <w:szCs w:val="28"/>
                <w:lang w:val="vi-VN"/>
              </w:rPr>
              <w:t>tổ công nghệ số cộng đồng</w:t>
            </w:r>
            <w:r w:rsidRPr="00E1065E">
              <w:rPr>
                <w:sz w:val="28"/>
                <w:szCs w:val="28"/>
              </w:rPr>
              <w:t xml:space="preserve">. Người dân trong thôn </w:t>
            </w:r>
            <w:r w:rsidRPr="00E1065E">
              <w:rPr>
                <w:sz w:val="28"/>
                <w:szCs w:val="28"/>
                <w:lang w:val="vi-VN"/>
              </w:rPr>
              <w:t>được phổ biến, tập huấn kỹ năng số tối thiểu 01 lần/năm.</w:t>
            </w:r>
          </w:p>
        </w:tc>
        <w:tc>
          <w:tcPr>
            <w:tcW w:w="1701" w:type="dxa"/>
            <w:vAlign w:val="center"/>
          </w:tcPr>
          <w:p w14:paraId="4616B84A" w14:textId="77777777" w:rsidR="0029150D" w:rsidRPr="00E1065E" w:rsidRDefault="00711331">
            <w:pPr>
              <w:jc w:val="center"/>
              <w:rPr>
                <w:sz w:val="28"/>
                <w:szCs w:val="28"/>
              </w:rPr>
            </w:pPr>
            <w:r w:rsidRPr="00E1065E">
              <w:rPr>
                <w:sz w:val="28"/>
                <w:szCs w:val="28"/>
              </w:rPr>
              <w:t>Đạt</w:t>
            </w:r>
          </w:p>
        </w:tc>
      </w:tr>
      <w:tr w:rsidR="00E1065E" w:rsidRPr="00E1065E" w14:paraId="450DE013" w14:textId="77777777" w:rsidTr="00505CD3">
        <w:trPr>
          <w:trHeight w:val="823"/>
        </w:trPr>
        <w:tc>
          <w:tcPr>
            <w:tcW w:w="851" w:type="dxa"/>
            <w:vMerge/>
            <w:vAlign w:val="center"/>
          </w:tcPr>
          <w:p w14:paraId="165450F1" w14:textId="77777777" w:rsidR="0029150D" w:rsidRPr="00E1065E" w:rsidRDefault="0029150D">
            <w:pPr>
              <w:jc w:val="center"/>
              <w:rPr>
                <w:b/>
                <w:bCs/>
                <w:sz w:val="28"/>
                <w:szCs w:val="28"/>
              </w:rPr>
            </w:pPr>
          </w:p>
        </w:tc>
        <w:tc>
          <w:tcPr>
            <w:tcW w:w="2268" w:type="dxa"/>
            <w:vMerge/>
            <w:vAlign w:val="center"/>
          </w:tcPr>
          <w:p w14:paraId="3BB1EF90" w14:textId="77777777" w:rsidR="0029150D" w:rsidRPr="00E1065E" w:rsidRDefault="0029150D">
            <w:pPr>
              <w:jc w:val="center"/>
              <w:rPr>
                <w:b/>
                <w:bCs/>
                <w:sz w:val="28"/>
                <w:szCs w:val="28"/>
              </w:rPr>
            </w:pPr>
          </w:p>
        </w:tc>
        <w:tc>
          <w:tcPr>
            <w:tcW w:w="9356" w:type="dxa"/>
            <w:gridSpan w:val="3"/>
            <w:vAlign w:val="center"/>
          </w:tcPr>
          <w:p w14:paraId="34404220" w14:textId="77777777" w:rsidR="0029150D" w:rsidRPr="00E1065E" w:rsidRDefault="00711331">
            <w:pPr>
              <w:jc w:val="both"/>
              <w:rPr>
                <w:sz w:val="28"/>
                <w:szCs w:val="28"/>
              </w:rPr>
            </w:pPr>
            <w:r w:rsidRPr="00E1065E">
              <w:rPr>
                <w:sz w:val="28"/>
                <w:szCs w:val="28"/>
              </w:rPr>
              <w:t>4.2. Có mã QR giới thiệu, cung cấp thông tin về thôn, được công khai và cập nhật thường xuyên.</w:t>
            </w:r>
          </w:p>
        </w:tc>
        <w:tc>
          <w:tcPr>
            <w:tcW w:w="1701" w:type="dxa"/>
            <w:vAlign w:val="center"/>
          </w:tcPr>
          <w:p w14:paraId="2035A529" w14:textId="77777777" w:rsidR="0029150D" w:rsidRPr="00E1065E" w:rsidRDefault="00711331">
            <w:pPr>
              <w:jc w:val="center"/>
              <w:rPr>
                <w:sz w:val="28"/>
                <w:szCs w:val="28"/>
              </w:rPr>
            </w:pPr>
            <w:r w:rsidRPr="00E1065E">
              <w:rPr>
                <w:sz w:val="28"/>
                <w:szCs w:val="28"/>
              </w:rPr>
              <w:t>Đạt</w:t>
            </w:r>
          </w:p>
        </w:tc>
      </w:tr>
      <w:tr w:rsidR="00E1065E" w:rsidRPr="00E1065E" w14:paraId="199C569C" w14:textId="77777777" w:rsidTr="00192A93">
        <w:trPr>
          <w:trHeight w:val="1473"/>
        </w:trPr>
        <w:tc>
          <w:tcPr>
            <w:tcW w:w="851" w:type="dxa"/>
            <w:vMerge w:val="restart"/>
            <w:vAlign w:val="center"/>
          </w:tcPr>
          <w:p w14:paraId="405A0C00" w14:textId="77777777" w:rsidR="0029150D" w:rsidRPr="00E1065E" w:rsidRDefault="00711331">
            <w:pPr>
              <w:jc w:val="center"/>
              <w:rPr>
                <w:b/>
                <w:bCs/>
                <w:sz w:val="28"/>
                <w:szCs w:val="28"/>
              </w:rPr>
            </w:pPr>
            <w:r w:rsidRPr="00E1065E">
              <w:rPr>
                <w:b/>
                <w:bCs/>
                <w:sz w:val="28"/>
                <w:szCs w:val="28"/>
              </w:rPr>
              <w:t>5</w:t>
            </w:r>
          </w:p>
        </w:tc>
        <w:tc>
          <w:tcPr>
            <w:tcW w:w="2268" w:type="dxa"/>
            <w:vMerge w:val="restart"/>
            <w:vAlign w:val="center"/>
          </w:tcPr>
          <w:p w14:paraId="598B2055" w14:textId="77777777" w:rsidR="0029150D" w:rsidRPr="00E1065E" w:rsidRDefault="00711331">
            <w:pPr>
              <w:jc w:val="center"/>
              <w:rPr>
                <w:b/>
                <w:bCs/>
                <w:sz w:val="28"/>
                <w:szCs w:val="28"/>
              </w:rPr>
            </w:pPr>
            <w:r w:rsidRPr="00E1065E">
              <w:rPr>
                <w:b/>
                <w:bCs/>
                <w:sz w:val="28"/>
                <w:szCs w:val="28"/>
              </w:rPr>
              <w:t>Nhà văn hoá, khu thể thao thôn</w:t>
            </w:r>
          </w:p>
        </w:tc>
        <w:tc>
          <w:tcPr>
            <w:tcW w:w="9356" w:type="dxa"/>
            <w:gridSpan w:val="3"/>
            <w:vAlign w:val="center"/>
          </w:tcPr>
          <w:p w14:paraId="49644FE5" w14:textId="3AA1ED9B" w:rsidR="0029150D" w:rsidRPr="00E1065E" w:rsidRDefault="00711331">
            <w:pPr>
              <w:jc w:val="both"/>
              <w:rPr>
                <w:sz w:val="28"/>
                <w:szCs w:val="28"/>
              </w:rPr>
            </w:pPr>
            <w:r w:rsidRPr="00E1065E">
              <w:rPr>
                <w:sz w:val="28"/>
                <w:szCs w:val="28"/>
              </w:rPr>
              <w:t>5.1. Nhà văn hóa thôn đạt chuẩn theo quy định, đáp ứng nhu cầu hội họp, sinh hoạt chính trị, văn hóa, văn nghệ, thể dục thể thao và các hoạt động cộng đồng của người dân; được quản lý, khai thác hiệu quả; có thiết bị phục vụ hội nghị trực tuyến khi cần thiết</w:t>
            </w:r>
          </w:p>
        </w:tc>
        <w:tc>
          <w:tcPr>
            <w:tcW w:w="1701" w:type="dxa"/>
            <w:vAlign w:val="center"/>
          </w:tcPr>
          <w:p w14:paraId="2859D710" w14:textId="77777777" w:rsidR="0029150D" w:rsidRPr="00E1065E" w:rsidRDefault="00711331">
            <w:pPr>
              <w:jc w:val="center"/>
              <w:rPr>
                <w:sz w:val="28"/>
                <w:szCs w:val="28"/>
              </w:rPr>
            </w:pPr>
            <w:r w:rsidRPr="00E1065E">
              <w:rPr>
                <w:sz w:val="28"/>
                <w:szCs w:val="28"/>
              </w:rPr>
              <w:t>Đạt </w:t>
            </w:r>
          </w:p>
        </w:tc>
      </w:tr>
      <w:tr w:rsidR="00E1065E" w:rsidRPr="00E1065E" w14:paraId="249E7FAB" w14:textId="77777777" w:rsidTr="00192A93">
        <w:trPr>
          <w:trHeight w:val="1124"/>
        </w:trPr>
        <w:tc>
          <w:tcPr>
            <w:tcW w:w="851" w:type="dxa"/>
            <w:vMerge/>
            <w:vAlign w:val="center"/>
          </w:tcPr>
          <w:p w14:paraId="1DB35153" w14:textId="77777777" w:rsidR="0029150D" w:rsidRPr="00E1065E" w:rsidRDefault="0029150D">
            <w:pPr>
              <w:jc w:val="center"/>
              <w:rPr>
                <w:b/>
                <w:bCs/>
                <w:sz w:val="28"/>
                <w:szCs w:val="28"/>
              </w:rPr>
            </w:pPr>
          </w:p>
        </w:tc>
        <w:tc>
          <w:tcPr>
            <w:tcW w:w="2268" w:type="dxa"/>
            <w:vMerge/>
            <w:vAlign w:val="center"/>
          </w:tcPr>
          <w:p w14:paraId="0343AEE7" w14:textId="77777777" w:rsidR="0029150D" w:rsidRPr="00E1065E" w:rsidRDefault="0029150D">
            <w:pPr>
              <w:jc w:val="center"/>
              <w:rPr>
                <w:b/>
                <w:bCs/>
                <w:sz w:val="28"/>
                <w:szCs w:val="28"/>
              </w:rPr>
            </w:pPr>
          </w:p>
        </w:tc>
        <w:tc>
          <w:tcPr>
            <w:tcW w:w="9356" w:type="dxa"/>
            <w:gridSpan w:val="3"/>
            <w:vAlign w:val="center"/>
          </w:tcPr>
          <w:p w14:paraId="56998DE9" w14:textId="77777777" w:rsidR="0029150D" w:rsidRPr="00E1065E" w:rsidRDefault="00711331">
            <w:pPr>
              <w:jc w:val="both"/>
              <w:rPr>
                <w:sz w:val="28"/>
                <w:szCs w:val="28"/>
              </w:rPr>
            </w:pPr>
            <w:r w:rsidRPr="00E1065E">
              <w:rPr>
                <w:sz w:val="28"/>
                <w:szCs w:val="28"/>
              </w:rPr>
              <w:t>5.2. Có khu thể thao hoặc điểm sinh hoạt thể thao cộng đồng đạt chuẩn theo quy định của Bộ Văn hóa, Thể thao và Du lịch; được quản lý, khai thác và tổ chức hoạt động thể dục, thể thao phục vụ cộng đồng thường xuyên.</w:t>
            </w:r>
          </w:p>
        </w:tc>
        <w:tc>
          <w:tcPr>
            <w:tcW w:w="1701" w:type="dxa"/>
            <w:vAlign w:val="center"/>
          </w:tcPr>
          <w:p w14:paraId="5BE6141D" w14:textId="77777777" w:rsidR="0029150D" w:rsidRPr="00E1065E" w:rsidRDefault="00711331">
            <w:pPr>
              <w:jc w:val="center"/>
              <w:rPr>
                <w:sz w:val="28"/>
                <w:szCs w:val="28"/>
              </w:rPr>
            </w:pPr>
            <w:r w:rsidRPr="00E1065E">
              <w:rPr>
                <w:sz w:val="28"/>
                <w:szCs w:val="28"/>
              </w:rPr>
              <w:t>Đạt</w:t>
            </w:r>
          </w:p>
        </w:tc>
      </w:tr>
      <w:tr w:rsidR="00E1065E" w:rsidRPr="00E1065E" w14:paraId="780CDE2A" w14:textId="77777777" w:rsidTr="00192A93">
        <w:trPr>
          <w:trHeight w:val="545"/>
        </w:trPr>
        <w:tc>
          <w:tcPr>
            <w:tcW w:w="851" w:type="dxa"/>
            <w:vMerge/>
            <w:vAlign w:val="center"/>
          </w:tcPr>
          <w:p w14:paraId="6F948282" w14:textId="77777777" w:rsidR="0029150D" w:rsidRPr="00E1065E" w:rsidRDefault="0029150D">
            <w:pPr>
              <w:jc w:val="center"/>
              <w:rPr>
                <w:b/>
                <w:bCs/>
                <w:sz w:val="28"/>
                <w:szCs w:val="28"/>
              </w:rPr>
            </w:pPr>
          </w:p>
        </w:tc>
        <w:tc>
          <w:tcPr>
            <w:tcW w:w="2268" w:type="dxa"/>
            <w:vMerge/>
            <w:vAlign w:val="center"/>
          </w:tcPr>
          <w:p w14:paraId="2F5FA8B1" w14:textId="77777777" w:rsidR="0029150D" w:rsidRPr="00E1065E" w:rsidRDefault="0029150D">
            <w:pPr>
              <w:jc w:val="center"/>
              <w:rPr>
                <w:b/>
                <w:bCs/>
                <w:sz w:val="28"/>
                <w:szCs w:val="28"/>
              </w:rPr>
            </w:pPr>
          </w:p>
        </w:tc>
        <w:tc>
          <w:tcPr>
            <w:tcW w:w="9356" w:type="dxa"/>
            <w:gridSpan w:val="3"/>
            <w:vAlign w:val="center"/>
          </w:tcPr>
          <w:p w14:paraId="03D764B2" w14:textId="77777777" w:rsidR="0029150D" w:rsidRPr="00E1065E" w:rsidRDefault="00711331">
            <w:pPr>
              <w:jc w:val="both"/>
              <w:rPr>
                <w:sz w:val="28"/>
                <w:szCs w:val="28"/>
              </w:rPr>
            </w:pPr>
            <w:r w:rsidRPr="00E1065E">
              <w:rPr>
                <w:sz w:val="28"/>
                <w:szCs w:val="28"/>
              </w:rPr>
              <w:t>5.3. Có công trình vệ sinh tự hoại đảm bảo tiêu chuẩn và hợp vệ sinh</w:t>
            </w:r>
          </w:p>
        </w:tc>
        <w:tc>
          <w:tcPr>
            <w:tcW w:w="1701" w:type="dxa"/>
            <w:vAlign w:val="center"/>
          </w:tcPr>
          <w:p w14:paraId="793EC4B2" w14:textId="77777777" w:rsidR="0029150D" w:rsidRPr="00E1065E" w:rsidRDefault="00711331">
            <w:pPr>
              <w:jc w:val="center"/>
              <w:rPr>
                <w:sz w:val="28"/>
                <w:szCs w:val="28"/>
              </w:rPr>
            </w:pPr>
            <w:r w:rsidRPr="00E1065E">
              <w:rPr>
                <w:sz w:val="28"/>
                <w:szCs w:val="28"/>
              </w:rPr>
              <w:t>Đạt</w:t>
            </w:r>
          </w:p>
        </w:tc>
      </w:tr>
      <w:tr w:rsidR="00E1065E" w:rsidRPr="00E1065E" w14:paraId="06DAE98C" w14:textId="77777777" w:rsidTr="00192A93">
        <w:trPr>
          <w:trHeight w:val="1687"/>
        </w:trPr>
        <w:tc>
          <w:tcPr>
            <w:tcW w:w="851" w:type="dxa"/>
            <w:vMerge/>
            <w:vAlign w:val="center"/>
          </w:tcPr>
          <w:p w14:paraId="20B3FB0E" w14:textId="77777777" w:rsidR="0029150D" w:rsidRPr="00E1065E" w:rsidRDefault="0029150D">
            <w:pPr>
              <w:jc w:val="center"/>
              <w:rPr>
                <w:b/>
                <w:bCs/>
                <w:sz w:val="28"/>
                <w:szCs w:val="28"/>
              </w:rPr>
            </w:pPr>
          </w:p>
        </w:tc>
        <w:tc>
          <w:tcPr>
            <w:tcW w:w="2268" w:type="dxa"/>
            <w:vMerge/>
            <w:vAlign w:val="center"/>
          </w:tcPr>
          <w:p w14:paraId="33B2FD10" w14:textId="77777777" w:rsidR="0029150D" w:rsidRPr="00E1065E" w:rsidRDefault="0029150D">
            <w:pPr>
              <w:jc w:val="center"/>
              <w:rPr>
                <w:b/>
                <w:bCs/>
                <w:sz w:val="28"/>
                <w:szCs w:val="28"/>
                <w:highlight w:val="yellow"/>
              </w:rPr>
            </w:pPr>
          </w:p>
        </w:tc>
        <w:tc>
          <w:tcPr>
            <w:tcW w:w="9356" w:type="dxa"/>
            <w:gridSpan w:val="3"/>
            <w:vAlign w:val="center"/>
          </w:tcPr>
          <w:p w14:paraId="74A31265" w14:textId="63C69145" w:rsidR="0029150D" w:rsidRPr="00E1065E" w:rsidRDefault="00711331">
            <w:pPr>
              <w:jc w:val="both"/>
              <w:rPr>
                <w:sz w:val="28"/>
                <w:szCs w:val="28"/>
              </w:rPr>
            </w:pPr>
            <w:r w:rsidRPr="00E1065E">
              <w:rPr>
                <w:sz w:val="28"/>
                <w:szCs w:val="28"/>
              </w:rPr>
              <w:t>5.4. Tỷ lệ diện tích cảnh quan xanh (gồm cây bóng mát, bồn hoa, thảm cỏ, cây cảnh,..) đạt tối thiểu 30% diện tích khuôn viên Nhà văn hóa thôn; cây bóng mát được bố trí hợp lý, bảo đảm khi trưởng thành tạo bóng mát cho các khu vực sinh hoạt ngoài trời.</w:t>
            </w:r>
          </w:p>
        </w:tc>
        <w:tc>
          <w:tcPr>
            <w:tcW w:w="1701" w:type="dxa"/>
            <w:vAlign w:val="center"/>
          </w:tcPr>
          <w:p w14:paraId="2F05A6C0" w14:textId="77777777" w:rsidR="0029150D" w:rsidRPr="00E1065E" w:rsidRDefault="00711331">
            <w:pPr>
              <w:jc w:val="center"/>
              <w:rPr>
                <w:sz w:val="28"/>
                <w:szCs w:val="28"/>
              </w:rPr>
            </w:pPr>
            <w:r w:rsidRPr="00E1065E">
              <w:rPr>
                <w:sz w:val="28"/>
                <w:szCs w:val="28"/>
              </w:rPr>
              <w:t>Đạt</w:t>
            </w:r>
          </w:p>
        </w:tc>
      </w:tr>
      <w:tr w:rsidR="00E1065E" w:rsidRPr="00E1065E" w14:paraId="0A94B0DA" w14:textId="77777777" w:rsidTr="00192A93">
        <w:trPr>
          <w:trHeight w:val="705"/>
        </w:trPr>
        <w:tc>
          <w:tcPr>
            <w:tcW w:w="851" w:type="dxa"/>
            <w:vMerge/>
            <w:vAlign w:val="center"/>
          </w:tcPr>
          <w:p w14:paraId="173E5284" w14:textId="77777777" w:rsidR="0029150D" w:rsidRPr="00E1065E" w:rsidRDefault="0029150D">
            <w:pPr>
              <w:jc w:val="center"/>
              <w:rPr>
                <w:b/>
                <w:bCs/>
                <w:sz w:val="28"/>
                <w:szCs w:val="28"/>
              </w:rPr>
            </w:pPr>
          </w:p>
        </w:tc>
        <w:tc>
          <w:tcPr>
            <w:tcW w:w="2268" w:type="dxa"/>
            <w:vMerge/>
            <w:vAlign w:val="center"/>
          </w:tcPr>
          <w:p w14:paraId="4CF03D56" w14:textId="77777777" w:rsidR="0029150D" w:rsidRPr="00E1065E" w:rsidRDefault="0029150D">
            <w:pPr>
              <w:jc w:val="center"/>
              <w:rPr>
                <w:b/>
                <w:bCs/>
                <w:sz w:val="28"/>
                <w:szCs w:val="28"/>
                <w:highlight w:val="yellow"/>
              </w:rPr>
            </w:pPr>
          </w:p>
        </w:tc>
        <w:tc>
          <w:tcPr>
            <w:tcW w:w="9356" w:type="dxa"/>
            <w:gridSpan w:val="3"/>
            <w:vAlign w:val="center"/>
          </w:tcPr>
          <w:p w14:paraId="376DEC9A" w14:textId="77777777" w:rsidR="0029150D" w:rsidRPr="00E1065E" w:rsidRDefault="00711331">
            <w:pPr>
              <w:jc w:val="both"/>
              <w:rPr>
                <w:sz w:val="28"/>
                <w:szCs w:val="28"/>
              </w:rPr>
            </w:pPr>
            <w:r w:rsidRPr="00E1065E">
              <w:rPr>
                <w:sz w:val="28"/>
                <w:szCs w:val="28"/>
              </w:rPr>
              <w:t>5.5. Tỷ lệ hàng rào bằng cây xanh hoặc hàng rào khác được phủ cây xanh</w:t>
            </w:r>
          </w:p>
        </w:tc>
        <w:tc>
          <w:tcPr>
            <w:tcW w:w="1701" w:type="dxa"/>
            <w:vAlign w:val="center"/>
          </w:tcPr>
          <w:p w14:paraId="0F1A9A0D" w14:textId="77777777" w:rsidR="0029150D" w:rsidRPr="00E1065E" w:rsidRDefault="00711331">
            <w:pPr>
              <w:jc w:val="center"/>
              <w:rPr>
                <w:sz w:val="28"/>
                <w:szCs w:val="28"/>
              </w:rPr>
            </w:pPr>
            <w:r w:rsidRPr="00E1065E">
              <w:rPr>
                <w:sz w:val="28"/>
                <w:szCs w:val="28"/>
              </w:rPr>
              <w:t>≥ 90%</w:t>
            </w:r>
          </w:p>
        </w:tc>
      </w:tr>
      <w:tr w:rsidR="00E1065E" w:rsidRPr="00E1065E" w14:paraId="5429481E" w14:textId="77777777" w:rsidTr="00192A93">
        <w:trPr>
          <w:trHeight w:val="418"/>
        </w:trPr>
        <w:tc>
          <w:tcPr>
            <w:tcW w:w="851" w:type="dxa"/>
            <w:vMerge w:val="restart"/>
            <w:vAlign w:val="center"/>
          </w:tcPr>
          <w:p w14:paraId="055163A8" w14:textId="77777777" w:rsidR="0029150D" w:rsidRPr="00E1065E" w:rsidRDefault="00711331">
            <w:pPr>
              <w:jc w:val="center"/>
              <w:rPr>
                <w:b/>
                <w:bCs/>
                <w:sz w:val="28"/>
                <w:szCs w:val="28"/>
              </w:rPr>
            </w:pPr>
            <w:r w:rsidRPr="00E1065E">
              <w:rPr>
                <w:b/>
                <w:bCs/>
                <w:sz w:val="28"/>
                <w:szCs w:val="28"/>
              </w:rPr>
              <w:t>6</w:t>
            </w:r>
          </w:p>
        </w:tc>
        <w:tc>
          <w:tcPr>
            <w:tcW w:w="2268" w:type="dxa"/>
            <w:vMerge w:val="restart"/>
            <w:vAlign w:val="center"/>
          </w:tcPr>
          <w:p w14:paraId="1E68C9F3" w14:textId="77777777" w:rsidR="0029150D" w:rsidRPr="00E1065E" w:rsidRDefault="0029150D">
            <w:pPr>
              <w:jc w:val="center"/>
              <w:rPr>
                <w:b/>
                <w:bCs/>
                <w:sz w:val="28"/>
                <w:szCs w:val="28"/>
              </w:rPr>
            </w:pPr>
          </w:p>
          <w:p w14:paraId="35181F4F" w14:textId="77777777" w:rsidR="0029150D" w:rsidRPr="00E1065E" w:rsidRDefault="00711331">
            <w:pPr>
              <w:jc w:val="center"/>
              <w:rPr>
                <w:b/>
                <w:bCs/>
                <w:sz w:val="28"/>
                <w:szCs w:val="28"/>
              </w:rPr>
            </w:pPr>
            <w:r w:rsidRPr="00E1065E">
              <w:rPr>
                <w:b/>
                <w:bCs/>
                <w:sz w:val="28"/>
                <w:szCs w:val="28"/>
              </w:rPr>
              <w:t>Văn hóa, giáo dục và y tế</w:t>
            </w:r>
          </w:p>
        </w:tc>
        <w:tc>
          <w:tcPr>
            <w:tcW w:w="9356" w:type="dxa"/>
            <w:gridSpan w:val="3"/>
            <w:vAlign w:val="center"/>
          </w:tcPr>
          <w:p w14:paraId="7975DDBB" w14:textId="7F5E75C4" w:rsidR="0029150D" w:rsidRPr="00E1065E" w:rsidRDefault="00711331">
            <w:pPr>
              <w:jc w:val="both"/>
              <w:rPr>
                <w:sz w:val="28"/>
                <w:szCs w:val="28"/>
              </w:rPr>
            </w:pPr>
            <w:r w:rsidRPr="00E1065E">
              <w:rPr>
                <w:sz w:val="28"/>
                <w:szCs w:val="28"/>
              </w:rPr>
              <w:t xml:space="preserve">6.1. Tỷ lệ hộ gia đình đạt tiêu chuẩn Gia đình </w:t>
            </w:r>
            <w:r w:rsidR="004F1568">
              <w:rPr>
                <w:sz w:val="28"/>
                <w:szCs w:val="28"/>
              </w:rPr>
              <w:t>v</w:t>
            </w:r>
            <w:r w:rsidR="004F1568" w:rsidRPr="00E1065E">
              <w:rPr>
                <w:sz w:val="28"/>
                <w:szCs w:val="28"/>
              </w:rPr>
              <w:t xml:space="preserve">ăn </w:t>
            </w:r>
            <w:r w:rsidRPr="00E1065E">
              <w:rPr>
                <w:sz w:val="28"/>
                <w:szCs w:val="28"/>
              </w:rPr>
              <w:t>hoá</w:t>
            </w:r>
          </w:p>
        </w:tc>
        <w:tc>
          <w:tcPr>
            <w:tcW w:w="1701" w:type="dxa"/>
            <w:vAlign w:val="center"/>
          </w:tcPr>
          <w:p w14:paraId="39C84C70" w14:textId="77777777" w:rsidR="0029150D" w:rsidRPr="00E1065E" w:rsidRDefault="00711331">
            <w:pPr>
              <w:jc w:val="center"/>
              <w:rPr>
                <w:sz w:val="28"/>
                <w:szCs w:val="28"/>
              </w:rPr>
            </w:pPr>
            <w:r w:rsidRPr="00E1065E">
              <w:rPr>
                <w:sz w:val="28"/>
                <w:szCs w:val="28"/>
              </w:rPr>
              <w:t>≥ 95%</w:t>
            </w:r>
          </w:p>
        </w:tc>
      </w:tr>
      <w:tr w:rsidR="00E1065E" w:rsidRPr="00E1065E" w14:paraId="0B597003" w14:textId="77777777" w:rsidTr="00192A93">
        <w:trPr>
          <w:trHeight w:val="834"/>
        </w:trPr>
        <w:tc>
          <w:tcPr>
            <w:tcW w:w="851" w:type="dxa"/>
            <w:vMerge/>
            <w:vAlign w:val="center"/>
          </w:tcPr>
          <w:p w14:paraId="4EC08229" w14:textId="77777777" w:rsidR="0029150D" w:rsidRPr="00E1065E" w:rsidRDefault="0029150D">
            <w:pPr>
              <w:jc w:val="center"/>
              <w:rPr>
                <w:b/>
                <w:bCs/>
                <w:sz w:val="28"/>
                <w:szCs w:val="28"/>
              </w:rPr>
            </w:pPr>
          </w:p>
        </w:tc>
        <w:tc>
          <w:tcPr>
            <w:tcW w:w="2268" w:type="dxa"/>
            <w:vMerge/>
            <w:vAlign w:val="center"/>
          </w:tcPr>
          <w:p w14:paraId="4A4E41E0" w14:textId="77777777" w:rsidR="0029150D" w:rsidRPr="00E1065E" w:rsidRDefault="0029150D">
            <w:pPr>
              <w:jc w:val="center"/>
              <w:rPr>
                <w:b/>
                <w:bCs/>
                <w:sz w:val="28"/>
                <w:szCs w:val="28"/>
              </w:rPr>
            </w:pPr>
          </w:p>
        </w:tc>
        <w:tc>
          <w:tcPr>
            <w:tcW w:w="9356" w:type="dxa"/>
            <w:gridSpan w:val="3"/>
            <w:vAlign w:val="center"/>
          </w:tcPr>
          <w:p w14:paraId="37420631" w14:textId="65D8EF64" w:rsidR="0029150D" w:rsidRPr="00E1065E" w:rsidRDefault="00711331">
            <w:pPr>
              <w:jc w:val="both"/>
              <w:rPr>
                <w:sz w:val="28"/>
                <w:szCs w:val="28"/>
              </w:rPr>
            </w:pPr>
            <w:r w:rsidRPr="00E1065E">
              <w:rPr>
                <w:sz w:val="28"/>
                <w:szCs w:val="28"/>
              </w:rPr>
              <w:t xml:space="preserve">6.2. Thôn được công nhận danh hiệu “Thôn </w:t>
            </w:r>
            <w:r w:rsidR="004F1568">
              <w:rPr>
                <w:sz w:val="28"/>
                <w:szCs w:val="28"/>
              </w:rPr>
              <w:t>v</w:t>
            </w:r>
            <w:r w:rsidR="004F1568" w:rsidRPr="00E1065E">
              <w:rPr>
                <w:sz w:val="28"/>
                <w:szCs w:val="28"/>
              </w:rPr>
              <w:t xml:space="preserve">ăn </w:t>
            </w:r>
            <w:r w:rsidRPr="00E1065E">
              <w:rPr>
                <w:sz w:val="28"/>
                <w:szCs w:val="28"/>
              </w:rPr>
              <w:t>hoá” tối thiểu 2 năm liên tục tính đến năm được xét công nhận</w:t>
            </w:r>
          </w:p>
        </w:tc>
        <w:tc>
          <w:tcPr>
            <w:tcW w:w="1701" w:type="dxa"/>
            <w:vAlign w:val="center"/>
          </w:tcPr>
          <w:p w14:paraId="7AF45B24" w14:textId="77777777" w:rsidR="0029150D" w:rsidRPr="00E1065E" w:rsidRDefault="00711331">
            <w:pPr>
              <w:jc w:val="center"/>
              <w:rPr>
                <w:sz w:val="28"/>
                <w:szCs w:val="28"/>
              </w:rPr>
            </w:pPr>
            <w:r w:rsidRPr="00E1065E">
              <w:rPr>
                <w:sz w:val="28"/>
                <w:szCs w:val="28"/>
              </w:rPr>
              <w:t>Đạt</w:t>
            </w:r>
          </w:p>
        </w:tc>
      </w:tr>
      <w:tr w:rsidR="00E1065E" w:rsidRPr="00E1065E" w14:paraId="51B610F2" w14:textId="77777777" w:rsidTr="00192A93">
        <w:trPr>
          <w:trHeight w:val="1272"/>
        </w:trPr>
        <w:tc>
          <w:tcPr>
            <w:tcW w:w="851" w:type="dxa"/>
            <w:vMerge/>
            <w:vAlign w:val="center"/>
          </w:tcPr>
          <w:p w14:paraId="012AE75B" w14:textId="77777777" w:rsidR="0029150D" w:rsidRPr="00E1065E" w:rsidRDefault="0029150D">
            <w:pPr>
              <w:jc w:val="center"/>
              <w:rPr>
                <w:b/>
                <w:bCs/>
                <w:sz w:val="28"/>
                <w:szCs w:val="28"/>
              </w:rPr>
            </w:pPr>
          </w:p>
        </w:tc>
        <w:tc>
          <w:tcPr>
            <w:tcW w:w="2268" w:type="dxa"/>
            <w:vMerge/>
            <w:vAlign w:val="center"/>
          </w:tcPr>
          <w:p w14:paraId="65FA2D60" w14:textId="77777777" w:rsidR="0029150D" w:rsidRPr="00E1065E" w:rsidRDefault="0029150D">
            <w:pPr>
              <w:jc w:val="center"/>
              <w:rPr>
                <w:b/>
                <w:bCs/>
                <w:sz w:val="28"/>
                <w:szCs w:val="28"/>
              </w:rPr>
            </w:pPr>
          </w:p>
        </w:tc>
        <w:tc>
          <w:tcPr>
            <w:tcW w:w="9356" w:type="dxa"/>
            <w:gridSpan w:val="3"/>
            <w:vAlign w:val="center"/>
          </w:tcPr>
          <w:p w14:paraId="49ABB93B" w14:textId="53BFF9A1" w:rsidR="0029150D" w:rsidRPr="00E1065E" w:rsidRDefault="00711331">
            <w:pPr>
              <w:jc w:val="both"/>
              <w:rPr>
                <w:sz w:val="28"/>
                <w:szCs w:val="28"/>
              </w:rPr>
            </w:pPr>
            <w:r w:rsidRPr="00E1065E">
              <w:rPr>
                <w:sz w:val="28"/>
                <w:szCs w:val="28"/>
              </w:rPr>
              <w:t>6.3. Có ít nhất 01 đội hoặc câu lạc bộ văn hóa, văn nghệ được thành lập, bảo đảm phục vụ hoạt động văn hóa, văn nghệ trên địa bàn thôn và tham gia đầy đủ các hội thi, hội diễn cấp xã.</w:t>
            </w:r>
          </w:p>
        </w:tc>
        <w:tc>
          <w:tcPr>
            <w:tcW w:w="1701" w:type="dxa"/>
            <w:vAlign w:val="center"/>
          </w:tcPr>
          <w:p w14:paraId="5BEDED51" w14:textId="77777777" w:rsidR="0029150D" w:rsidRPr="00E1065E" w:rsidRDefault="00711331">
            <w:pPr>
              <w:jc w:val="center"/>
              <w:rPr>
                <w:sz w:val="28"/>
                <w:szCs w:val="28"/>
              </w:rPr>
            </w:pPr>
            <w:r w:rsidRPr="00E1065E">
              <w:rPr>
                <w:sz w:val="28"/>
                <w:szCs w:val="28"/>
              </w:rPr>
              <w:t>Đạt</w:t>
            </w:r>
          </w:p>
        </w:tc>
      </w:tr>
      <w:tr w:rsidR="00E1065E" w:rsidRPr="00E1065E" w14:paraId="2C97494B" w14:textId="77777777" w:rsidTr="00192A93">
        <w:trPr>
          <w:trHeight w:val="695"/>
        </w:trPr>
        <w:tc>
          <w:tcPr>
            <w:tcW w:w="851" w:type="dxa"/>
            <w:vMerge/>
            <w:vAlign w:val="center"/>
          </w:tcPr>
          <w:p w14:paraId="374529EC" w14:textId="77777777" w:rsidR="0029150D" w:rsidRPr="00E1065E" w:rsidRDefault="0029150D">
            <w:pPr>
              <w:jc w:val="center"/>
              <w:rPr>
                <w:b/>
                <w:bCs/>
                <w:sz w:val="28"/>
                <w:szCs w:val="28"/>
              </w:rPr>
            </w:pPr>
          </w:p>
        </w:tc>
        <w:tc>
          <w:tcPr>
            <w:tcW w:w="2268" w:type="dxa"/>
            <w:vMerge/>
            <w:vAlign w:val="center"/>
          </w:tcPr>
          <w:p w14:paraId="73660771" w14:textId="77777777" w:rsidR="0029150D" w:rsidRPr="00E1065E" w:rsidRDefault="0029150D">
            <w:pPr>
              <w:jc w:val="center"/>
              <w:rPr>
                <w:b/>
                <w:bCs/>
                <w:sz w:val="28"/>
                <w:szCs w:val="28"/>
              </w:rPr>
            </w:pPr>
          </w:p>
        </w:tc>
        <w:tc>
          <w:tcPr>
            <w:tcW w:w="9356" w:type="dxa"/>
            <w:gridSpan w:val="3"/>
            <w:vAlign w:val="center"/>
          </w:tcPr>
          <w:p w14:paraId="2C38698C" w14:textId="37B817A2" w:rsidR="0029150D" w:rsidRPr="00E1065E" w:rsidRDefault="00711331">
            <w:pPr>
              <w:jc w:val="both"/>
              <w:rPr>
                <w:sz w:val="28"/>
                <w:szCs w:val="28"/>
              </w:rPr>
            </w:pPr>
            <w:r w:rsidRPr="00E1065E">
              <w:rPr>
                <w:sz w:val="28"/>
                <w:szCs w:val="28"/>
              </w:rPr>
              <w:t xml:space="preserve">6.4. Tỷ lệ lao động trong độ tuổi được đào tạo nghề (có bằng cấp, chứng chỉ) </w:t>
            </w:r>
          </w:p>
        </w:tc>
        <w:tc>
          <w:tcPr>
            <w:tcW w:w="1701" w:type="dxa"/>
            <w:vAlign w:val="center"/>
          </w:tcPr>
          <w:p w14:paraId="0B35DE21" w14:textId="2C6F782C" w:rsidR="0029150D" w:rsidRPr="00E1065E" w:rsidRDefault="00711331">
            <w:pPr>
              <w:jc w:val="center"/>
              <w:rPr>
                <w:sz w:val="28"/>
                <w:szCs w:val="28"/>
              </w:rPr>
            </w:pPr>
            <w:r w:rsidRPr="00E1065E">
              <w:rPr>
                <w:sz w:val="28"/>
                <w:szCs w:val="28"/>
              </w:rPr>
              <w:t>≥ 50%</w:t>
            </w:r>
          </w:p>
        </w:tc>
      </w:tr>
      <w:tr w:rsidR="00E1065E" w:rsidRPr="00E1065E" w14:paraId="0B635277" w14:textId="77777777">
        <w:trPr>
          <w:trHeight w:val="132"/>
        </w:trPr>
        <w:tc>
          <w:tcPr>
            <w:tcW w:w="851" w:type="dxa"/>
            <w:vMerge/>
            <w:vAlign w:val="center"/>
          </w:tcPr>
          <w:p w14:paraId="42E389A7" w14:textId="77777777" w:rsidR="0029150D" w:rsidRPr="00E1065E" w:rsidRDefault="0029150D">
            <w:pPr>
              <w:jc w:val="center"/>
              <w:rPr>
                <w:b/>
                <w:bCs/>
                <w:sz w:val="28"/>
                <w:szCs w:val="28"/>
              </w:rPr>
            </w:pPr>
          </w:p>
        </w:tc>
        <w:tc>
          <w:tcPr>
            <w:tcW w:w="2268" w:type="dxa"/>
            <w:vMerge/>
            <w:vAlign w:val="center"/>
          </w:tcPr>
          <w:p w14:paraId="2E24A97B" w14:textId="77777777" w:rsidR="0029150D" w:rsidRPr="00E1065E" w:rsidRDefault="0029150D">
            <w:pPr>
              <w:jc w:val="center"/>
              <w:rPr>
                <w:b/>
                <w:bCs/>
                <w:sz w:val="28"/>
                <w:szCs w:val="28"/>
              </w:rPr>
            </w:pPr>
          </w:p>
        </w:tc>
        <w:tc>
          <w:tcPr>
            <w:tcW w:w="7797" w:type="dxa"/>
            <w:vMerge w:val="restart"/>
            <w:vAlign w:val="center"/>
          </w:tcPr>
          <w:p w14:paraId="4F86970B" w14:textId="4B61ED0D" w:rsidR="0029150D" w:rsidRPr="00E1065E" w:rsidRDefault="00711331">
            <w:pPr>
              <w:jc w:val="both"/>
              <w:rPr>
                <w:sz w:val="28"/>
                <w:szCs w:val="28"/>
              </w:rPr>
            </w:pPr>
            <w:r w:rsidRPr="00E1065E">
              <w:rPr>
                <w:sz w:val="28"/>
                <w:szCs w:val="28"/>
              </w:rPr>
              <w:t>6.5. Tỷ lệ bao phủ Bảo hiểm y tế trong thôn</w:t>
            </w:r>
          </w:p>
        </w:tc>
        <w:tc>
          <w:tcPr>
            <w:tcW w:w="1559" w:type="dxa"/>
            <w:gridSpan w:val="2"/>
            <w:vAlign w:val="center"/>
          </w:tcPr>
          <w:p w14:paraId="795D6625" w14:textId="77777777" w:rsidR="0029150D" w:rsidRPr="00E1065E" w:rsidRDefault="00711331">
            <w:pPr>
              <w:jc w:val="center"/>
              <w:rPr>
                <w:sz w:val="28"/>
                <w:szCs w:val="28"/>
              </w:rPr>
            </w:pPr>
            <w:r w:rsidRPr="00E1065E">
              <w:rPr>
                <w:sz w:val="28"/>
                <w:szCs w:val="28"/>
              </w:rPr>
              <w:t>Năm 2026</w:t>
            </w:r>
          </w:p>
        </w:tc>
        <w:tc>
          <w:tcPr>
            <w:tcW w:w="1701" w:type="dxa"/>
          </w:tcPr>
          <w:p w14:paraId="0F24A1E4" w14:textId="77777777" w:rsidR="0029150D" w:rsidRPr="00E1065E" w:rsidRDefault="00711331">
            <w:pPr>
              <w:jc w:val="center"/>
              <w:rPr>
                <w:sz w:val="28"/>
                <w:szCs w:val="28"/>
              </w:rPr>
            </w:pPr>
            <w:r w:rsidRPr="00E1065E">
              <w:rPr>
                <w:sz w:val="28"/>
                <w:szCs w:val="28"/>
              </w:rPr>
              <w:t>≥ 95,5%</w:t>
            </w:r>
          </w:p>
        </w:tc>
      </w:tr>
      <w:tr w:rsidR="00E1065E" w:rsidRPr="00E1065E" w14:paraId="503E7ABB" w14:textId="77777777">
        <w:trPr>
          <w:trHeight w:val="129"/>
        </w:trPr>
        <w:tc>
          <w:tcPr>
            <w:tcW w:w="851" w:type="dxa"/>
            <w:vMerge/>
            <w:vAlign w:val="center"/>
          </w:tcPr>
          <w:p w14:paraId="7C5F6044" w14:textId="77777777" w:rsidR="0029150D" w:rsidRPr="00E1065E" w:rsidRDefault="0029150D">
            <w:pPr>
              <w:jc w:val="center"/>
              <w:rPr>
                <w:b/>
                <w:bCs/>
                <w:sz w:val="28"/>
                <w:szCs w:val="28"/>
              </w:rPr>
            </w:pPr>
          </w:p>
        </w:tc>
        <w:tc>
          <w:tcPr>
            <w:tcW w:w="2268" w:type="dxa"/>
            <w:vMerge/>
            <w:vAlign w:val="center"/>
          </w:tcPr>
          <w:p w14:paraId="71FD0404" w14:textId="77777777" w:rsidR="0029150D" w:rsidRPr="00E1065E" w:rsidRDefault="0029150D">
            <w:pPr>
              <w:jc w:val="center"/>
              <w:rPr>
                <w:b/>
                <w:bCs/>
                <w:sz w:val="28"/>
                <w:szCs w:val="28"/>
              </w:rPr>
            </w:pPr>
          </w:p>
        </w:tc>
        <w:tc>
          <w:tcPr>
            <w:tcW w:w="7797" w:type="dxa"/>
            <w:vMerge/>
            <w:vAlign w:val="center"/>
          </w:tcPr>
          <w:p w14:paraId="128FFC46" w14:textId="77777777" w:rsidR="0029150D" w:rsidRPr="00E1065E" w:rsidRDefault="0029150D">
            <w:pPr>
              <w:jc w:val="both"/>
              <w:rPr>
                <w:sz w:val="28"/>
                <w:szCs w:val="28"/>
              </w:rPr>
            </w:pPr>
          </w:p>
        </w:tc>
        <w:tc>
          <w:tcPr>
            <w:tcW w:w="1559" w:type="dxa"/>
            <w:gridSpan w:val="2"/>
            <w:vAlign w:val="center"/>
          </w:tcPr>
          <w:p w14:paraId="38CDD5C8" w14:textId="77777777" w:rsidR="0029150D" w:rsidRPr="00E1065E" w:rsidRDefault="00711331">
            <w:pPr>
              <w:jc w:val="center"/>
              <w:rPr>
                <w:sz w:val="28"/>
                <w:szCs w:val="28"/>
              </w:rPr>
            </w:pPr>
            <w:r w:rsidRPr="00E1065E">
              <w:rPr>
                <w:sz w:val="28"/>
                <w:szCs w:val="28"/>
              </w:rPr>
              <w:t>Năm 2027</w:t>
            </w:r>
          </w:p>
        </w:tc>
        <w:tc>
          <w:tcPr>
            <w:tcW w:w="1701" w:type="dxa"/>
          </w:tcPr>
          <w:p w14:paraId="4B8F3704" w14:textId="77777777" w:rsidR="0029150D" w:rsidRPr="00E1065E" w:rsidRDefault="00711331">
            <w:pPr>
              <w:jc w:val="center"/>
              <w:rPr>
                <w:sz w:val="28"/>
                <w:szCs w:val="28"/>
              </w:rPr>
            </w:pPr>
            <w:r w:rsidRPr="00E1065E">
              <w:rPr>
                <w:sz w:val="28"/>
                <w:szCs w:val="28"/>
              </w:rPr>
              <w:t>≥ 96,5%</w:t>
            </w:r>
          </w:p>
        </w:tc>
      </w:tr>
      <w:tr w:rsidR="00E1065E" w:rsidRPr="00E1065E" w14:paraId="1BF45736" w14:textId="77777777">
        <w:trPr>
          <w:trHeight w:val="129"/>
        </w:trPr>
        <w:tc>
          <w:tcPr>
            <w:tcW w:w="851" w:type="dxa"/>
            <w:vMerge/>
            <w:vAlign w:val="center"/>
          </w:tcPr>
          <w:p w14:paraId="07F72F74" w14:textId="77777777" w:rsidR="0029150D" w:rsidRPr="00E1065E" w:rsidRDefault="0029150D">
            <w:pPr>
              <w:jc w:val="center"/>
              <w:rPr>
                <w:b/>
                <w:bCs/>
                <w:sz w:val="28"/>
                <w:szCs w:val="28"/>
              </w:rPr>
            </w:pPr>
          </w:p>
        </w:tc>
        <w:tc>
          <w:tcPr>
            <w:tcW w:w="2268" w:type="dxa"/>
            <w:vMerge/>
            <w:vAlign w:val="center"/>
          </w:tcPr>
          <w:p w14:paraId="30E42E9D" w14:textId="77777777" w:rsidR="0029150D" w:rsidRPr="00E1065E" w:rsidRDefault="0029150D">
            <w:pPr>
              <w:jc w:val="center"/>
              <w:rPr>
                <w:b/>
                <w:bCs/>
                <w:sz w:val="28"/>
                <w:szCs w:val="28"/>
              </w:rPr>
            </w:pPr>
          </w:p>
        </w:tc>
        <w:tc>
          <w:tcPr>
            <w:tcW w:w="7797" w:type="dxa"/>
            <w:vMerge/>
            <w:vAlign w:val="center"/>
          </w:tcPr>
          <w:p w14:paraId="3CDCFCBA" w14:textId="77777777" w:rsidR="0029150D" w:rsidRPr="00E1065E" w:rsidRDefault="0029150D">
            <w:pPr>
              <w:jc w:val="both"/>
              <w:rPr>
                <w:sz w:val="28"/>
                <w:szCs w:val="28"/>
              </w:rPr>
            </w:pPr>
          </w:p>
        </w:tc>
        <w:tc>
          <w:tcPr>
            <w:tcW w:w="1559" w:type="dxa"/>
            <w:gridSpan w:val="2"/>
            <w:vAlign w:val="center"/>
          </w:tcPr>
          <w:p w14:paraId="04D82E2F" w14:textId="77777777" w:rsidR="0029150D" w:rsidRPr="00E1065E" w:rsidRDefault="00711331">
            <w:pPr>
              <w:jc w:val="center"/>
              <w:rPr>
                <w:sz w:val="28"/>
                <w:szCs w:val="28"/>
              </w:rPr>
            </w:pPr>
            <w:r w:rsidRPr="00E1065E">
              <w:rPr>
                <w:sz w:val="28"/>
                <w:szCs w:val="28"/>
              </w:rPr>
              <w:t>Năm 2028</w:t>
            </w:r>
          </w:p>
        </w:tc>
        <w:tc>
          <w:tcPr>
            <w:tcW w:w="1701" w:type="dxa"/>
          </w:tcPr>
          <w:p w14:paraId="747086E8" w14:textId="77777777" w:rsidR="0029150D" w:rsidRPr="00E1065E" w:rsidRDefault="00711331">
            <w:pPr>
              <w:jc w:val="center"/>
              <w:rPr>
                <w:sz w:val="28"/>
                <w:szCs w:val="28"/>
              </w:rPr>
            </w:pPr>
            <w:r w:rsidRPr="00E1065E">
              <w:rPr>
                <w:sz w:val="28"/>
                <w:szCs w:val="28"/>
              </w:rPr>
              <w:t>≥ 97,5%</w:t>
            </w:r>
          </w:p>
        </w:tc>
      </w:tr>
      <w:tr w:rsidR="00E1065E" w:rsidRPr="00E1065E" w14:paraId="1508010B" w14:textId="77777777">
        <w:trPr>
          <w:trHeight w:val="129"/>
        </w:trPr>
        <w:tc>
          <w:tcPr>
            <w:tcW w:w="851" w:type="dxa"/>
            <w:vMerge/>
            <w:vAlign w:val="center"/>
          </w:tcPr>
          <w:p w14:paraId="07C27FDF" w14:textId="77777777" w:rsidR="0029150D" w:rsidRPr="00E1065E" w:rsidRDefault="0029150D">
            <w:pPr>
              <w:jc w:val="center"/>
              <w:rPr>
                <w:b/>
                <w:bCs/>
                <w:sz w:val="28"/>
                <w:szCs w:val="28"/>
              </w:rPr>
            </w:pPr>
          </w:p>
        </w:tc>
        <w:tc>
          <w:tcPr>
            <w:tcW w:w="2268" w:type="dxa"/>
            <w:vMerge/>
            <w:vAlign w:val="center"/>
          </w:tcPr>
          <w:p w14:paraId="4BB04BE7" w14:textId="77777777" w:rsidR="0029150D" w:rsidRPr="00E1065E" w:rsidRDefault="0029150D">
            <w:pPr>
              <w:jc w:val="center"/>
              <w:rPr>
                <w:b/>
                <w:bCs/>
                <w:sz w:val="28"/>
                <w:szCs w:val="28"/>
              </w:rPr>
            </w:pPr>
          </w:p>
        </w:tc>
        <w:tc>
          <w:tcPr>
            <w:tcW w:w="7797" w:type="dxa"/>
            <w:vMerge/>
            <w:vAlign w:val="center"/>
          </w:tcPr>
          <w:p w14:paraId="455CB81B" w14:textId="77777777" w:rsidR="0029150D" w:rsidRPr="00E1065E" w:rsidRDefault="0029150D">
            <w:pPr>
              <w:jc w:val="both"/>
              <w:rPr>
                <w:sz w:val="28"/>
                <w:szCs w:val="28"/>
              </w:rPr>
            </w:pPr>
          </w:p>
        </w:tc>
        <w:tc>
          <w:tcPr>
            <w:tcW w:w="1559" w:type="dxa"/>
            <w:gridSpan w:val="2"/>
            <w:vAlign w:val="center"/>
          </w:tcPr>
          <w:p w14:paraId="110FBFD3" w14:textId="77777777" w:rsidR="0029150D" w:rsidRPr="00E1065E" w:rsidRDefault="00711331">
            <w:pPr>
              <w:jc w:val="center"/>
              <w:rPr>
                <w:sz w:val="28"/>
                <w:szCs w:val="28"/>
              </w:rPr>
            </w:pPr>
            <w:r w:rsidRPr="00E1065E">
              <w:rPr>
                <w:sz w:val="28"/>
                <w:szCs w:val="28"/>
              </w:rPr>
              <w:t>Năm 2029</w:t>
            </w:r>
          </w:p>
        </w:tc>
        <w:tc>
          <w:tcPr>
            <w:tcW w:w="1701" w:type="dxa"/>
          </w:tcPr>
          <w:p w14:paraId="243EB73A" w14:textId="77777777" w:rsidR="0029150D" w:rsidRPr="00E1065E" w:rsidRDefault="00711331">
            <w:pPr>
              <w:jc w:val="center"/>
              <w:rPr>
                <w:sz w:val="28"/>
                <w:szCs w:val="28"/>
              </w:rPr>
            </w:pPr>
            <w:r w:rsidRPr="00E1065E">
              <w:rPr>
                <w:sz w:val="28"/>
                <w:szCs w:val="28"/>
              </w:rPr>
              <w:t>≥ 98,5%</w:t>
            </w:r>
          </w:p>
        </w:tc>
      </w:tr>
      <w:tr w:rsidR="00E1065E" w:rsidRPr="00E1065E" w14:paraId="3C36E1B4" w14:textId="77777777">
        <w:trPr>
          <w:trHeight w:val="129"/>
        </w:trPr>
        <w:tc>
          <w:tcPr>
            <w:tcW w:w="851" w:type="dxa"/>
            <w:vMerge/>
            <w:vAlign w:val="center"/>
          </w:tcPr>
          <w:p w14:paraId="6F1CB5B8" w14:textId="77777777" w:rsidR="0029150D" w:rsidRPr="00E1065E" w:rsidRDefault="0029150D">
            <w:pPr>
              <w:jc w:val="center"/>
              <w:rPr>
                <w:b/>
                <w:bCs/>
                <w:sz w:val="28"/>
                <w:szCs w:val="28"/>
              </w:rPr>
            </w:pPr>
          </w:p>
        </w:tc>
        <w:tc>
          <w:tcPr>
            <w:tcW w:w="2268" w:type="dxa"/>
            <w:vMerge/>
            <w:vAlign w:val="center"/>
          </w:tcPr>
          <w:p w14:paraId="3B7452EC" w14:textId="77777777" w:rsidR="0029150D" w:rsidRPr="00E1065E" w:rsidRDefault="0029150D">
            <w:pPr>
              <w:jc w:val="center"/>
              <w:rPr>
                <w:b/>
                <w:bCs/>
                <w:sz w:val="28"/>
                <w:szCs w:val="28"/>
              </w:rPr>
            </w:pPr>
          </w:p>
        </w:tc>
        <w:tc>
          <w:tcPr>
            <w:tcW w:w="7797" w:type="dxa"/>
            <w:vMerge/>
            <w:vAlign w:val="center"/>
          </w:tcPr>
          <w:p w14:paraId="789E03F8" w14:textId="77777777" w:rsidR="0029150D" w:rsidRPr="00E1065E" w:rsidRDefault="0029150D">
            <w:pPr>
              <w:jc w:val="both"/>
              <w:rPr>
                <w:sz w:val="28"/>
                <w:szCs w:val="28"/>
              </w:rPr>
            </w:pPr>
          </w:p>
        </w:tc>
        <w:tc>
          <w:tcPr>
            <w:tcW w:w="1559" w:type="dxa"/>
            <w:gridSpan w:val="2"/>
            <w:vAlign w:val="center"/>
          </w:tcPr>
          <w:p w14:paraId="610B31EF" w14:textId="77777777" w:rsidR="0029150D" w:rsidRPr="00E1065E" w:rsidRDefault="00711331">
            <w:pPr>
              <w:jc w:val="center"/>
              <w:rPr>
                <w:sz w:val="28"/>
                <w:szCs w:val="28"/>
              </w:rPr>
            </w:pPr>
            <w:r w:rsidRPr="00E1065E">
              <w:rPr>
                <w:sz w:val="28"/>
                <w:szCs w:val="28"/>
              </w:rPr>
              <w:t>Năm 2030</w:t>
            </w:r>
          </w:p>
        </w:tc>
        <w:tc>
          <w:tcPr>
            <w:tcW w:w="1701" w:type="dxa"/>
          </w:tcPr>
          <w:p w14:paraId="05878CF2" w14:textId="77777777" w:rsidR="0029150D" w:rsidRPr="00E1065E" w:rsidRDefault="00711331">
            <w:pPr>
              <w:jc w:val="center"/>
              <w:rPr>
                <w:sz w:val="28"/>
                <w:szCs w:val="28"/>
              </w:rPr>
            </w:pPr>
            <w:r w:rsidRPr="00E1065E">
              <w:rPr>
                <w:sz w:val="28"/>
                <w:szCs w:val="28"/>
              </w:rPr>
              <w:t>100%</w:t>
            </w:r>
          </w:p>
        </w:tc>
      </w:tr>
      <w:tr w:rsidR="00E1065E" w:rsidRPr="00E1065E" w14:paraId="759F03B6" w14:textId="77777777" w:rsidTr="00192A93">
        <w:trPr>
          <w:trHeight w:val="1301"/>
        </w:trPr>
        <w:tc>
          <w:tcPr>
            <w:tcW w:w="851" w:type="dxa"/>
            <w:vMerge/>
            <w:vAlign w:val="center"/>
          </w:tcPr>
          <w:p w14:paraId="207D7C4D" w14:textId="77777777" w:rsidR="0029150D" w:rsidRPr="00E1065E" w:rsidRDefault="0029150D">
            <w:pPr>
              <w:jc w:val="center"/>
              <w:rPr>
                <w:b/>
                <w:bCs/>
                <w:sz w:val="28"/>
                <w:szCs w:val="28"/>
              </w:rPr>
            </w:pPr>
          </w:p>
        </w:tc>
        <w:tc>
          <w:tcPr>
            <w:tcW w:w="2268" w:type="dxa"/>
            <w:vMerge/>
            <w:vAlign w:val="center"/>
          </w:tcPr>
          <w:p w14:paraId="09165B83" w14:textId="77777777" w:rsidR="0029150D" w:rsidRPr="00E1065E" w:rsidRDefault="0029150D">
            <w:pPr>
              <w:jc w:val="center"/>
              <w:rPr>
                <w:b/>
                <w:bCs/>
                <w:sz w:val="28"/>
                <w:szCs w:val="28"/>
              </w:rPr>
            </w:pPr>
          </w:p>
        </w:tc>
        <w:tc>
          <w:tcPr>
            <w:tcW w:w="9356" w:type="dxa"/>
            <w:gridSpan w:val="3"/>
            <w:vAlign w:val="center"/>
          </w:tcPr>
          <w:p w14:paraId="39C15348" w14:textId="7179FFFA" w:rsidR="0029150D" w:rsidRPr="00E1065E" w:rsidRDefault="00711331">
            <w:pPr>
              <w:jc w:val="both"/>
              <w:rPr>
                <w:sz w:val="28"/>
                <w:szCs w:val="28"/>
              </w:rPr>
            </w:pPr>
            <w:r w:rsidRPr="00E1065E">
              <w:rPr>
                <w:sz w:val="28"/>
                <w:szCs w:val="28"/>
              </w:rPr>
              <w:t>6.6. Tỷ lệ các tổ chức, cá nhân sản xuất, chế biến, kinh doanh thực phẩm</w:t>
            </w:r>
            <w:r w:rsidR="00F4395C" w:rsidRPr="00E1065E">
              <w:rPr>
                <w:sz w:val="28"/>
                <w:szCs w:val="28"/>
              </w:rPr>
              <w:t>, dịch vụ ăn uống thuộc diện</w:t>
            </w:r>
            <w:r w:rsidR="00F4395C" w:rsidRPr="00E1065E">
              <w:t xml:space="preserve"> </w:t>
            </w:r>
            <w:r w:rsidR="00F4395C" w:rsidRPr="00E1065E">
              <w:rPr>
                <w:sz w:val="28"/>
                <w:szCs w:val="28"/>
              </w:rPr>
              <w:t>phải cấp Giấy chứng nhận cơ sở đủ điều kiện an toàn thực phẩm được cấp Giấy chứng nhận theo quy định.</w:t>
            </w:r>
            <w:r w:rsidRPr="00E1065E">
              <w:rPr>
                <w:sz w:val="28"/>
                <w:szCs w:val="28"/>
              </w:rPr>
              <w:t xml:space="preserve"> </w:t>
            </w:r>
          </w:p>
        </w:tc>
        <w:tc>
          <w:tcPr>
            <w:tcW w:w="1701" w:type="dxa"/>
            <w:vAlign w:val="center"/>
          </w:tcPr>
          <w:p w14:paraId="48A4CED1" w14:textId="77777777" w:rsidR="0029150D" w:rsidRPr="00E1065E" w:rsidRDefault="00711331">
            <w:pPr>
              <w:jc w:val="center"/>
              <w:rPr>
                <w:sz w:val="28"/>
                <w:szCs w:val="28"/>
              </w:rPr>
            </w:pPr>
            <w:r w:rsidRPr="00E1065E">
              <w:rPr>
                <w:sz w:val="28"/>
                <w:szCs w:val="28"/>
              </w:rPr>
              <w:t>100%</w:t>
            </w:r>
          </w:p>
        </w:tc>
      </w:tr>
      <w:tr w:rsidR="00E1065E" w:rsidRPr="00E1065E" w14:paraId="46C09CC9" w14:textId="77777777" w:rsidTr="003A6904">
        <w:trPr>
          <w:trHeight w:val="1845"/>
        </w:trPr>
        <w:tc>
          <w:tcPr>
            <w:tcW w:w="851" w:type="dxa"/>
            <w:vMerge w:val="restart"/>
            <w:vAlign w:val="center"/>
          </w:tcPr>
          <w:p w14:paraId="705E4A83" w14:textId="77777777" w:rsidR="0029150D" w:rsidRPr="00E1065E" w:rsidRDefault="00711331">
            <w:pPr>
              <w:jc w:val="center"/>
              <w:rPr>
                <w:b/>
                <w:bCs/>
                <w:sz w:val="28"/>
                <w:szCs w:val="28"/>
              </w:rPr>
            </w:pPr>
            <w:r w:rsidRPr="00E1065E">
              <w:rPr>
                <w:b/>
                <w:bCs/>
                <w:sz w:val="28"/>
                <w:szCs w:val="28"/>
              </w:rPr>
              <w:t>7</w:t>
            </w:r>
          </w:p>
        </w:tc>
        <w:tc>
          <w:tcPr>
            <w:tcW w:w="2268" w:type="dxa"/>
            <w:vMerge w:val="restart"/>
            <w:vAlign w:val="center"/>
          </w:tcPr>
          <w:p w14:paraId="6C5D64EB" w14:textId="77777777" w:rsidR="0029150D" w:rsidRPr="00E1065E" w:rsidRDefault="00711331">
            <w:pPr>
              <w:jc w:val="center"/>
              <w:rPr>
                <w:b/>
                <w:bCs/>
                <w:sz w:val="28"/>
                <w:szCs w:val="28"/>
              </w:rPr>
            </w:pPr>
            <w:r w:rsidRPr="00E1065E">
              <w:rPr>
                <w:b/>
                <w:bCs/>
                <w:sz w:val="28"/>
                <w:szCs w:val="28"/>
              </w:rPr>
              <w:t>Môi trường và chất lượng môi trường sống</w:t>
            </w:r>
          </w:p>
        </w:tc>
        <w:tc>
          <w:tcPr>
            <w:tcW w:w="9356" w:type="dxa"/>
            <w:gridSpan w:val="3"/>
            <w:vAlign w:val="center"/>
          </w:tcPr>
          <w:p w14:paraId="55F589C6" w14:textId="0C6749FD" w:rsidR="0029150D" w:rsidRPr="00E1065E" w:rsidRDefault="00711331" w:rsidP="00363354">
            <w:pPr>
              <w:jc w:val="both"/>
              <w:rPr>
                <w:sz w:val="28"/>
                <w:szCs w:val="28"/>
              </w:rPr>
            </w:pPr>
            <w:r w:rsidRPr="00E1065E">
              <w:rPr>
                <w:bCs/>
                <w:sz w:val="28"/>
                <w:szCs w:val="28"/>
              </w:rPr>
              <w:t xml:space="preserve">7.1. </w:t>
            </w:r>
            <w:r w:rsidRPr="00E1065E">
              <w:rPr>
                <w:sz w:val="28"/>
                <w:szCs w:val="28"/>
              </w:rPr>
              <w:t xml:space="preserve">Có tối thiểu 90% số hộ được sử dụng nước sạch theo quy chuẩn, trong đó có tối thiểu 70% số hộ được sử dụng nước sạch từ hệ thống cấp nước tập trung (nước sạch tập trung chỉ áp dụng đối với thôn thuộc xã nằm trong phạm vi </w:t>
            </w:r>
            <w:r w:rsidR="00363354" w:rsidRPr="00E1065E">
              <w:rPr>
                <w:sz w:val="28"/>
                <w:szCs w:val="28"/>
              </w:rPr>
              <w:t>cấp nước</w:t>
            </w:r>
            <w:r w:rsidRPr="00E1065E">
              <w:rPr>
                <w:sz w:val="28"/>
                <w:szCs w:val="28"/>
              </w:rPr>
              <w:t xml:space="preserve"> của công trình cấp nước </w:t>
            </w:r>
            <w:r w:rsidR="00363354" w:rsidRPr="00E1065E">
              <w:rPr>
                <w:sz w:val="28"/>
                <w:szCs w:val="28"/>
              </w:rPr>
              <w:t xml:space="preserve">sạch </w:t>
            </w:r>
            <w:r w:rsidRPr="00E1065E">
              <w:rPr>
                <w:sz w:val="28"/>
                <w:szCs w:val="28"/>
              </w:rPr>
              <w:t>tập trung đã hoàn thành, được đưa vào khai thác, sử dụng và đang hoạt động ổn định)</w:t>
            </w:r>
          </w:p>
        </w:tc>
        <w:tc>
          <w:tcPr>
            <w:tcW w:w="1701" w:type="dxa"/>
            <w:vAlign w:val="center"/>
          </w:tcPr>
          <w:p w14:paraId="47B35B41" w14:textId="77777777" w:rsidR="0029150D" w:rsidRPr="00E1065E" w:rsidRDefault="00711331">
            <w:pPr>
              <w:jc w:val="center"/>
              <w:rPr>
                <w:sz w:val="28"/>
                <w:szCs w:val="28"/>
              </w:rPr>
            </w:pPr>
            <w:r w:rsidRPr="00E1065E">
              <w:rPr>
                <w:sz w:val="28"/>
                <w:szCs w:val="28"/>
              </w:rPr>
              <w:t>Đạt</w:t>
            </w:r>
          </w:p>
        </w:tc>
      </w:tr>
      <w:tr w:rsidR="00E1065E" w:rsidRPr="00E1065E" w14:paraId="734392F7" w14:textId="77777777" w:rsidTr="003A6904">
        <w:tc>
          <w:tcPr>
            <w:tcW w:w="851" w:type="dxa"/>
            <w:vMerge/>
            <w:vAlign w:val="center"/>
          </w:tcPr>
          <w:p w14:paraId="664BB27E" w14:textId="77777777" w:rsidR="0029150D" w:rsidRPr="00E1065E" w:rsidRDefault="0029150D">
            <w:pPr>
              <w:rPr>
                <w:b/>
                <w:bCs/>
                <w:sz w:val="28"/>
                <w:szCs w:val="28"/>
              </w:rPr>
            </w:pPr>
          </w:p>
        </w:tc>
        <w:tc>
          <w:tcPr>
            <w:tcW w:w="2268" w:type="dxa"/>
            <w:vMerge/>
            <w:vAlign w:val="center"/>
          </w:tcPr>
          <w:p w14:paraId="010B8610" w14:textId="77777777" w:rsidR="0029150D" w:rsidRPr="00E1065E" w:rsidRDefault="0029150D">
            <w:pPr>
              <w:rPr>
                <w:b/>
                <w:bCs/>
                <w:sz w:val="28"/>
                <w:szCs w:val="28"/>
              </w:rPr>
            </w:pPr>
          </w:p>
        </w:tc>
        <w:tc>
          <w:tcPr>
            <w:tcW w:w="9356" w:type="dxa"/>
            <w:gridSpan w:val="3"/>
            <w:vAlign w:val="center"/>
          </w:tcPr>
          <w:p w14:paraId="3222B1B6" w14:textId="02ECEE6D" w:rsidR="0029150D" w:rsidRPr="00E1065E" w:rsidRDefault="00711331">
            <w:pPr>
              <w:jc w:val="both"/>
              <w:rPr>
                <w:sz w:val="28"/>
                <w:szCs w:val="28"/>
              </w:rPr>
            </w:pPr>
            <w:r w:rsidRPr="00E1065E">
              <w:rPr>
                <w:sz w:val="28"/>
                <w:szCs w:val="28"/>
              </w:rPr>
              <w:t>7.2. Tỷ lệ hộ gia đình có vườn được sắp xếp, bố trí hợp lý, bảo đảm vệ sinh môi trường, tạo cảnh quan xanh, sạch, đẹp đạt tối thiểu 90%. Tỷ lệ hàng rào của các hộ gia đình tiếp giáp với đường giao thông được trồng bằng cây hàng rào xanh hoặc phủ cây xanh phù hợp đạt tối thiểu 80%</w:t>
            </w:r>
          </w:p>
        </w:tc>
        <w:tc>
          <w:tcPr>
            <w:tcW w:w="1701" w:type="dxa"/>
            <w:vAlign w:val="center"/>
          </w:tcPr>
          <w:p w14:paraId="780858CC" w14:textId="77777777" w:rsidR="0029150D" w:rsidRPr="00E1065E" w:rsidRDefault="00711331">
            <w:pPr>
              <w:jc w:val="center"/>
              <w:rPr>
                <w:sz w:val="28"/>
                <w:szCs w:val="28"/>
              </w:rPr>
            </w:pPr>
            <w:r w:rsidRPr="00E1065E">
              <w:rPr>
                <w:sz w:val="28"/>
                <w:szCs w:val="28"/>
              </w:rPr>
              <w:t>Đạt</w:t>
            </w:r>
          </w:p>
        </w:tc>
      </w:tr>
      <w:tr w:rsidR="00E1065E" w:rsidRPr="00E1065E" w14:paraId="39A8FC77" w14:textId="77777777" w:rsidTr="003A6904">
        <w:tc>
          <w:tcPr>
            <w:tcW w:w="851" w:type="dxa"/>
            <w:vMerge/>
            <w:vAlign w:val="center"/>
          </w:tcPr>
          <w:p w14:paraId="0269F1EA" w14:textId="77777777" w:rsidR="0029150D" w:rsidRPr="00E1065E" w:rsidRDefault="0029150D">
            <w:pPr>
              <w:rPr>
                <w:b/>
                <w:bCs/>
                <w:sz w:val="28"/>
                <w:szCs w:val="28"/>
              </w:rPr>
            </w:pPr>
          </w:p>
        </w:tc>
        <w:tc>
          <w:tcPr>
            <w:tcW w:w="2268" w:type="dxa"/>
            <w:vMerge/>
            <w:vAlign w:val="center"/>
          </w:tcPr>
          <w:p w14:paraId="35724BF1" w14:textId="77777777" w:rsidR="0029150D" w:rsidRPr="00E1065E" w:rsidRDefault="0029150D">
            <w:pPr>
              <w:rPr>
                <w:b/>
                <w:bCs/>
                <w:sz w:val="28"/>
                <w:szCs w:val="28"/>
              </w:rPr>
            </w:pPr>
          </w:p>
        </w:tc>
        <w:tc>
          <w:tcPr>
            <w:tcW w:w="9356" w:type="dxa"/>
            <w:gridSpan w:val="3"/>
            <w:vAlign w:val="center"/>
          </w:tcPr>
          <w:p w14:paraId="7CD81D4A" w14:textId="77777777" w:rsidR="0029150D" w:rsidRPr="00E1065E" w:rsidRDefault="00711331">
            <w:pPr>
              <w:jc w:val="both"/>
              <w:rPr>
                <w:sz w:val="28"/>
                <w:szCs w:val="28"/>
              </w:rPr>
            </w:pPr>
            <w:r w:rsidRPr="00E1065E">
              <w:rPr>
                <w:sz w:val="28"/>
                <w:szCs w:val="28"/>
              </w:rPr>
              <w:t>7.3. Tỷ lệ chất thải rắn sinh hoạt được phân loại, thu gom, xử lý đúng quy định đạt tối thiểu 98%; Tỷ lệ chất thải thực phẩm (chất thải hữu cơ) từ chất thải rắn sinh hoạt được phân loại, tự xử lý tại nguồn (tại hộ gia đình hoặc tại mô hình cộng đồng) đạt tối thiểu 35%</w:t>
            </w:r>
          </w:p>
        </w:tc>
        <w:tc>
          <w:tcPr>
            <w:tcW w:w="1701" w:type="dxa"/>
            <w:vAlign w:val="center"/>
          </w:tcPr>
          <w:p w14:paraId="09E88E55" w14:textId="77777777" w:rsidR="0029150D" w:rsidRPr="00E1065E" w:rsidRDefault="00711331">
            <w:pPr>
              <w:jc w:val="center"/>
              <w:rPr>
                <w:sz w:val="28"/>
                <w:szCs w:val="28"/>
              </w:rPr>
            </w:pPr>
            <w:r w:rsidRPr="00E1065E">
              <w:rPr>
                <w:sz w:val="28"/>
                <w:szCs w:val="28"/>
              </w:rPr>
              <w:t>Đạt</w:t>
            </w:r>
          </w:p>
        </w:tc>
      </w:tr>
      <w:tr w:rsidR="00E1065E" w:rsidRPr="00E1065E" w14:paraId="77A12B99" w14:textId="77777777" w:rsidTr="003A6904">
        <w:tc>
          <w:tcPr>
            <w:tcW w:w="851" w:type="dxa"/>
            <w:vMerge/>
            <w:vAlign w:val="center"/>
          </w:tcPr>
          <w:p w14:paraId="22EA33CE" w14:textId="77777777" w:rsidR="0029150D" w:rsidRPr="00E1065E" w:rsidRDefault="0029150D">
            <w:pPr>
              <w:rPr>
                <w:b/>
                <w:bCs/>
                <w:sz w:val="28"/>
                <w:szCs w:val="28"/>
              </w:rPr>
            </w:pPr>
          </w:p>
        </w:tc>
        <w:tc>
          <w:tcPr>
            <w:tcW w:w="2268" w:type="dxa"/>
            <w:vMerge/>
            <w:vAlign w:val="center"/>
          </w:tcPr>
          <w:p w14:paraId="0DD21FC2" w14:textId="77777777" w:rsidR="0029150D" w:rsidRPr="00E1065E" w:rsidRDefault="0029150D">
            <w:pPr>
              <w:rPr>
                <w:b/>
                <w:bCs/>
                <w:sz w:val="28"/>
                <w:szCs w:val="28"/>
              </w:rPr>
            </w:pPr>
          </w:p>
        </w:tc>
        <w:tc>
          <w:tcPr>
            <w:tcW w:w="9356" w:type="dxa"/>
            <w:gridSpan w:val="3"/>
            <w:vAlign w:val="center"/>
          </w:tcPr>
          <w:p w14:paraId="5119189D" w14:textId="77777777" w:rsidR="0029150D" w:rsidRPr="00E1065E" w:rsidRDefault="00711331">
            <w:pPr>
              <w:jc w:val="both"/>
              <w:rPr>
                <w:sz w:val="28"/>
                <w:szCs w:val="28"/>
              </w:rPr>
            </w:pPr>
            <w:r w:rsidRPr="00E1065E">
              <w:rPr>
                <w:sz w:val="28"/>
                <w:szCs w:val="28"/>
              </w:rPr>
              <w:t xml:space="preserve">7.4. Tỷ lệ km đường xã </w:t>
            </w:r>
            <w:r w:rsidRPr="00E1065E">
              <w:rPr>
                <w:i/>
                <w:iCs/>
                <w:sz w:val="28"/>
                <w:szCs w:val="28"/>
              </w:rPr>
              <w:t>(đi qua địa bàn thôn),</w:t>
            </w:r>
            <w:r w:rsidRPr="00E1065E">
              <w:rPr>
                <w:sz w:val="28"/>
                <w:szCs w:val="28"/>
              </w:rPr>
              <w:t xml:space="preserve"> đường thôn, ngõ, xóm </w:t>
            </w:r>
            <w:r w:rsidRPr="00E1065E">
              <w:rPr>
                <w:i/>
                <w:iCs/>
                <w:sz w:val="28"/>
                <w:szCs w:val="28"/>
              </w:rPr>
              <w:t xml:space="preserve">(ở nơi có đủ </w:t>
            </w:r>
            <w:r w:rsidRPr="00E1065E">
              <w:rPr>
                <w:i/>
                <w:iCs/>
                <w:sz w:val="28"/>
                <w:szCs w:val="28"/>
              </w:rPr>
              <w:lastRenderedPageBreak/>
              <w:t>điều kiện về quỹ đất, mặt bằng)</w:t>
            </w:r>
            <w:r w:rsidRPr="00E1065E">
              <w:rPr>
                <w:sz w:val="28"/>
                <w:szCs w:val="28"/>
              </w:rPr>
              <w:t xml:space="preserve"> được trồng cây xanh bóng mát, cây cảnh, hoa, thảm cỏ</w:t>
            </w:r>
          </w:p>
        </w:tc>
        <w:tc>
          <w:tcPr>
            <w:tcW w:w="1701" w:type="dxa"/>
            <w:vAlign w:val="center"/>
          </w:tcPr>
          <w:p w14:paraId="4AD20F48" w14:textId="77777777" w:rsidR="0029150D" w:rsidRPr="00E1065E" w:rsidRDefault="00711331">
            <w:pPr>
              <w:jc w:val="center"/>
              <w:rPr>
                <w:sz w:val="28"/>
                <w:szCs w:val="28"/>
              </w:rPr>
            </w:pPr>
            <w:r w:rsidRPr="00E1065E">
              <w:rPr>
                <w:sz w:val="28"/>
                <w:szCs w:val="28"/>
              </w:rPr>
              <w:lastRenderedPageBreak/>
              <w:t>≥ 95%</w:t>
            </w:r>
          </w:p>
        </w:tc>
      </w:tr>
      <w:tr w:rsidR="00E1065E" w:rsidRPr="00E1065E" w14:paraId="02201C73" w14:textId="77777777" w:rsidTr="003A6904">
        <w:tc>
          <w:tcPr>
            <w:tcW w:w="851" w:type="dxa"/>
            <w:vMerge/>
            <w:vAlign w:val="center"/>
          </w:tcPr>
          <w:p w14:paraId="7D1282BE" w14:textId="77777777" w:rsidR="0029150D" w:rsidRPr="00E1065E" w:rsidRDefault="0029150D">
            <w:pPr>
              <w:rPr>
                <w:b/>
                <w:bCs/>
                <w:sz w:val="28"/>
                <w:szCs w:val="28"/>
              </w:rPr>
            </w:pPr>
          </w:p>
        </w:tc>
        <w:tc>
          <w:tcPr>
            <w:tcW w:w="2268" w:type="dxa"/>
            <w:vMerge/>
            <w:vAlign w:val="center"/>
          </w:tcPr>
          <w:p w14:paraId="4A2E9E18" w14:textId="77777777" w:rsidR="0029150D" w:rsidRPr="00E1065E" w:rsidRDefault="0029150D">
            <w:pPr>
              <w:rPr>
                <w:b/>
                <w:bCs/>
                <w:sz w:val="28"/>
                <w:szCs w:val="28"/>
              </w:rPr>
            </w:pPr>
          </w:p>
        </w:tc>
        <w:tc>
          <w:tcPr>
            <w:tcW w:w="9356" w:type="dxa"/>
            <w:gridSpan w:val="3"/>
            <w:vAlign w:val="center"/>
          </w:tcPr>
          <w:p w14:paraId="7973EE49" w14:textId="77777777" w:rsidR="0029150D" w:rsidRPr="00E1065E" w:rsidRDefault="00711331">
            <w:pPr>
              <w:jc w:val="both"/>
              <w:rPr>
                <w:sz w:val="28"/>
                <w:szCs w:val="28"/>
              </w:rPr>
            </w:pPr>
            <w:r w:rsidRPr="00E1065E">
              <w:rPr>
                <w:sz w:val="28"/>
                <w:szCs w:val="28"/>
              </w:rPr>
              <w:t>7.5. Không có điểm tồn lưu rác thải, điểm tồn đọng nước thải; các khu vực công cộng, kênh mương, ao hồ (nếu có) được vệ sinh, nạo vét, khơi thông.</w:t>
            </w:r>
          </w:p>
        </w:tc>
        <w:tc>
          <w:tcPr>
            <w:tcW w:w="1701" w:type="dxa"/>
            <w:vAlign w:val="center"/>
          </w:tcPr>
          <w:p w14:paraId="6F89521D" w14:textId="77777777" w:rsidR="0029150D" w:rsidRPr="00E1065E" w:rsidRDefault="00711331">
            <w:pPr>
              <w:jc w:val="center"/>
              <w:rPr>
                <w:sz w:val="28"/>
                <w:szCs w:val="28"/>
              </w:rPr>
            </w:pPr>
            <w:r w:rsidRPr="00E1065E">
              <w:rPr>
                <w:sz w:val="28"/>
                <w:szCs w:val="28"/>
              </w:rPr>
              <w:t>Đạt</w:t>
            </w:r>
          </w:p>
        </w:tc>
      </w:tr>
      <w:tr w:rsidR="00E1065E" w:rsidRPr="00E1065E" w14:paraId="0B98C9A4" w14:textId="77777777" w:rsidTr="003A6904">
        <w:trPr>
          <w:trHeight w:val="2825"/>
        </w:trPr>
        <w:tc>
          <w:tcPr>
            <w:tcW w:w="851" w:type="dxa"/>
            <w:vMerge/>
            <w:vAlign w:val="center"/>
          </w:tcPr>
          <w:p w14:paraId="24F00946" w14:textId="77777777" w:rsidR="0029150D" w:rsidRPr="00E1065E" w:rsidRDefault="0029150D">
            <w:pPr>
              <w:rPr>
                <w:b/>
                <w:bCs/>
                <w:sz w:val="28"/>
                <w:szCs w:val="28"/>
              </w:rPr>
            </w:pPr>
          </w:p>
        </w:tc>
        <w:tc>
          <w:tcPr>
            <w:tcW w:w="2268" w:type="dxa"/>
            <w:vMerge/>
            <w:vAlign w:val="center"/>
          </w:tcPr>
          <w:p w14:paraId="27A07D54" w14:textId="77777777" w:rsidR="0029150D" w:rsidRPr="00E1065E" w:rsidRDefault="0029150D">
            <w:pPr>
              <w:rPr>
                <w:b/>
                <w:bCs/>
                <w:sz w:val="28"/>
                <w:szCs w:val="28"/>
              </w:rPr>
            </w:pPr>
          </w:p>
        </w:tc>
        <w:tc>
          <w:tcPr>
            <w:tcW w:w="9356" w:type="dxa"/>
            <w:gridSpan w:val="3"/>
            <w:vAlign w:val="center"/>
          </w:tcPr>
          <w:p w14:paraId="52F4C127" w14:textId="77777777" w:rsidR="0029150D" w:rsidRPr="00E1065E" w:rsidRDefault="00711331">
            <w:pPr>
              <w:jc w:val="both"/>
              <w:rPr>
                <w:sz w:val="28"/>
                <w:szCs w:val="28"/>
              </w:rPr>
            </w:pPr>
            <w:r w:rsidRPr="00E1065E">
              <w:rPr>
                <w:sz w:val="28"/>
                <w:szCs w:val="28"/>
              </w:rPr>
              <w:t>7.6. Có mô hình cải tạo, phục hồi cảnh quan hoặc xây dựng không gian xanh phục vụ cộng đồng (như: tiểu công viên, vườn hoa, tuyến đường hoa - cây xanh, cải tạo ao hồ, khu sinh hoạt cộng đồng xanh, mô hình xử lý và cải thiện cảnh quan ao hồ, điểm sinh hoạt cộng đồng gắn với bảo vệ môi trường) theo quy định tại Điều 39 Thông tư số 14/TT-BNNMT ngày 27/02/2026 của Bộ Nông nghiệp và Môi trường về Hướng dẫn thực hiện một số nội dung tiêu chí, điều kiện thuộc Bộ tiêu chí quốc gia về nông thôn mới giai đoạn 2026 - 2030 thuộc phạm vi quản lý nhà nước của Bộ Nông nghiệp và Môi trường.</w:t>
            </w:r>
          </w:p>
        </w:tc>
        <w:tc>
          <w:tcPr>
            <w:tcW w:w="1701" w:type="dxa"/>
            <w:vAlign w:val="center"/>
          </w:tcPr>
          <w:p w14:paraId="12A2D381" w14:textId="77777777" w:rsidR="0029150D" w:rsidRPr="00E1065E" w:rsidRDefault="00711331">
            <w:pPr>
              <w:jc w:val="center"/>
              <w:rPr>
                <w:sz w:val="28"/>
                <w:szCs w:val="28"/>
              </w:rPr>
            </w:pPr>
            <w:r w:rsidRPr="00E1065E">
              <w:rPr>
                <w:sz w:val="28"/>
                <w:szCs w:val="28"/>
              </w:rPr>
              <w:t>Đạt</w:t>
            </w:r>
          </w:p>
        </w:tc>
      </w:tr>
      <w:tr w:rsidR="00E1065E" w:rsidRPr="00E1065E" w14:paraId="42D1E8DC" w14:textId="77777777" w:rsidTr="003A6904">
        <w:trPr>
          <w:trHeight w:val="979"/>
        </w:trPr>
        <w:tc>
          <w:tcPr>
            <w:tcW w:w="851" w:type="dxa"/>
            <w:vAlign w:val="center"/>
          </w:tcPr>
          <w:p w14:paraId="7F7C60E1" w14:textId="77777777" w:rsidR="0029150D" w:rsidRPr="00E1065E" w:rsidRDefault="00711331">
            <w:pPr>
              <w:jc w:val="center"/>
              <w:rPr>
                <w:b/>
                <w:bCs/>
                <w:sz w:val="28"/>
                <w:szCs w:val="28"/>
              </w:rPr>
            </w:pPr>
            <w:r w:rsidRPr="00E1065E">
              <w:rPr>
                <w:b/>
                <w:bCs/>
                <w:sz w:val="28"/>
                <w:szCs w:val="28"/>
              </w:rPr>
              <w:t>8</w:t>
            </w:r>
          </w:p>
        </w:tc>
        <w:tc>
          <w:tcPr>
            <w:tcW w:w="2268" w:type="dxa"/>
            <w:vAlign w:val="center"/>
          </w:tcPr>
          <w:p w14:paraId="619DA2CE" w14:textId="77777777" w:rsidR="0029150D" w:rsidRPr="00E1065E" w:rsidRDefault="00711331">
            <w:pPr>
              <w:jc w:val="center"/>
              <w:rPr>
                <w:b/>
                <w:bCs/>
                <w:sz w:val="28"/>
                <w:szCs w:val="28"/>
              </w:rPr>
            </w:pPr>
            <w:r w:rsidRPr="00E1065E">
              <w:rPr>
                <w:b/>
                <w:bCs/>
                <w:sz w:val="28"/>
                <w:szCs w:val="28"/>
              </w:rPr>
              <w:t xml:space="preserve">Hệ thống chính trị </w:t>
            </w:r>
          </w:p>
        </w:tc>
        <w:tc>
          <w:tcPr>
            <w:tcW w:w="9356" w:type="dxa"/>
            <w:gridSpan w:val="3"/>
            <w:vAlign w:val="center"/>
          </w:tcPr>
          <w:p w14:paraId="777B9778" w14:textId="4FE31269" w:rsidR="0029150D" w:rsidRPr="00E1065E" w:rsidRDefault="00711331">
            <w:pPr>
              <w:jc w:val="both"/>
              <w:rPr>
                <w:sz w:val="28"/>
                <w:szCs w:val="28"/>
              </w:rPr>
            </w:pPr>
            <w:r w:rsidRPr="00E1065E">
              <w:rPr>
                <w:sz w:val="28"/>
                <w:szCs w:val="28"/>
              </w:rPr>
              <w:t>Chi bộ, Ban công tác Mặt trận và các tổ chức chính trị - xã hội ở thôn được xếp loại hoàn thành tốt nhiệm vụ trở lên</w:t>
            </w:r>
          </w:p>
        </w:tc>
        <w:tc>
          <w:tcPr>
            <w:tcW w:w="1701" w:type="dxa"/>
            <w:vAlign w:val="center"/>
          </w:tcPr>
          <w:p w14:paraId="5B6EC03E" w14:textId="77777777" w:rsidR="0029150D" w:rsidRPr="00E1065E" w:rsidRDefault="00711331">
            <w:pPr>
              <w:jc w:val="center"/>
              <w:rPr>
                <w:sz w:val="28"/>
                <w:szCs w:val="28"/>
              </w:rPr>
            </w:pPr>
            <w:r w:rsidRPr="00E1065E">
              <w:rPr>
                <w:sz w:val="28"/>
                <w:szCs w:val="28"/>
              </w:rPr>
              <w:t>Đạt</w:t>
            </w:r>
          </w:p>
        </w:tc>
      </w:tr>
      <w:tr w:rsidR="00E1065E" w:rsidRPr="00E1065E" w14:paraId="0B255B56" w14:textId="77777777" w:rsidTr="003A6904">
        <w:trPr>
          <w:trHeight w:val="762"/>
        </w:trPr>
        <w:tc>
          <w:tcPr>
            <w:tcW w:w="851" w:type="dxa"/>
            <w:vMerge w:val="restart"/>
            <w:vAlign w:val="center"/>
          </w:tcPr>
          <w:p w14:paraId="550ECE77" w14:textId="77777777" w:rsidR="0029150D" w:rsidRPr="00E1065E" w:rsidRDefault="00711331">
            <w:pPr>
              <w:jc w:val="center"/>
              <w:rPr>
                <w:b/>
                <w:bCs/>
                <w:sz w:val="28"/>
                <w:szCs w:val="28"/>
              </w:rPr>
            </w:pPr>
            <w:r w:rsidRPr="00E1065E">
              <w:rPr>
                <w:b/>
                <w:bCs/>
                <w:sz w:val="28"/>
                <w:szCs w:val="28"/>
              </w:rPr>
              <w:t>9</w:t>
            </w:r>
          </w:p>
        </w:tc>
        <w:tc>
          <w:tcPr>
            <w:tcW w:w="2268" w:type="dxa"/>
            <w:vMerge w:val="restart"/>
            <w:vAlign w:val="center"/>
          </w:tcPr>
          <w:p w14:paraId="34138D50" w14:textId="77777777" w:rsidR="0029150D" w:rsidRPr="00E1065E" w:rsidRDefault="00711331">
            <w:pPr>
              <w:jc w:val="center"/>
              <w:rPr>
                <w:b/>
                <w:bCs/>
                <w:sz w:val="28"/>
                <w:szCs w:val="28"/>
                <w:lang w:val="de-DE"/>
              </w:rPr>
            </w:pPr>
            <w:r w:rsidRPr="00E1065E">
              <w:rPr>
                <w:b/>
                <w:bCs/>
                <w:sz w:val="28"/>
                <w:szCs w:val="28"/>
                <w:lang w:val="de-DE"/>
              </w:rPr>
              <w:t>An ninh, trật tự xã hội</w:t>
            </w:r>
          </w:p>
        </w:tc>
        <w:tc>
          <w:tcPr>
            <w:tcW w:w="9356" w:type="dxa"/>
            <w:gridSpan w:val="3"/>
            <w:vAlign w:val="center"/>
          </w:tcPr>
          <w:p w14:paraId="6D2106FC" w14:textId="7ADB8F95" w:rsidR="0029150D" w:rsidRPr="00E1065E" w:rsidRDefault="00711331">
            <w:pPr>
              <w:jc w:val="both"/>
              <w:rPr>
                <w:sz w:val="28"/>
                <w:szCs w:val="28"/>
                <w:lang w:val="de-DE"/>
              </w:rPr>
            </w:pPr>
            <w:r w:rsidRPr="00E1065E">
              <w:rPr>
                <w:sz w:val="28"/>
                <w:szCs w:val="28"/>
                <w:lang w:val="de-DE"/>
              </w:rPr>
              <w:t>9.1.</w:t>
            </w:r>
            <w:r w:rsidR="00C506BE" w:rsidRPr="00E1065E">
              <w:rPr>
                <w:sz w:val="28"/>
                <w:szCs w:val="28"/>
                <w:lang w:val="de-DE"/>
              </w:rPr>
              <w:t xml:space="preserve"> </w:t>
            </w:r>
            <w:r w:rsidRPr="00E1065E">
              <w:rPr>
                <w:sz w:val="28"/>
                <w:szCs w:val="28"/>
                <w:lang w:val="de-DE"/>
              </w:rPr>
              <w:t>An</w:t>
            </w:r>
            <w:r w:rsidR="00C506BE" w:rsidRPr="00E1065E">
              <w:rPr>
                <w:sz w:val="28"/>
                <w:szCs w:val="28"/>
                <w:lang w:val="de-DE"/>
              </w:rPr>
              <w:t xml:space="preserve"> </w:t>
            </w:r>
            <w:r w:rsidRPr="00E1065E">
              <w:rPr>
                <w:sz w:val="28"/>
                <w:szCs w:val="28"/>
                <w:lang w:val="de-DE"/>
              </w:rPr>
              <w:t>ninh trật tự được bảo đảm; phong trào toàn dân bảo vệ an ninh tổ quốc hoạt động hiệu quả</w:t>
            </w:r>
          </w:p>
        </w:tc>
        <w:tc>
          <w:tcPr>
            <w:tcW w:w="1701" w:type="dxa"/>
            <w:vAlign w:val="center"/>
          </w:tcPr>
          <w:p w14:paraId="2715D1FB" w14:textId="77777777" w:rsidR="0029150D" w:rsidRPr="00E1065E" w:rsidRDefault="00711331">
            <w:pPr>
              <w:jc w:val="center"/>
              <w:rPr>
                <w:sz w:val="28"/>
                <w:szCs w:val="28"/>
              </w:rPr>
            </w:pPr>
            <w:r w:rsidRPr="00E1065E">
              <w:rPr>
                <w:sz w:val="28"/>
                <w:szCs w:val="28"/>
              </w:rPr>
              <w:t>Đạt</w:t>
            </w:r>
          </w:p>
        </w:tc>
      </w:tr>
      <w:tr w:rsidR="00E1065E" w:rsidRPr="00E1065E" w14:paraId="582BA57C" w14:textId="77777777" w:rsidTr="003A6904">
        <w:trPr>
          <w:trHeight w:val="829"/>
        </w:trPr>
        <w:tc>
          <w:tcPr>
            <w:tcW w:w="851" w:type="dxa"/>
            <w:vMerge/>
            <w:vAlign w:val="center"/>
          </w:tcPr>
          <w:p w14:paraId="332D9ADB" w14:textId="77777777" w:rsidR="0029150D" w:rsidRPr="00E1065E" w:rsidRDefault="0029150D">
            <w:pPr>
              <w:rPr>
                <w:b/>
                <w:bCs/>
                <w:sz w:val="28"/>
                <w:szCs w:val="28"/>
              </w:rPr>
            </w:pPr>
          </w:p>
        </w:tc>
        <w:tc>
          <w:tcPr>
            <w:tcW w:w="2268" w:type="dxa"/>
            <w:vMerge/>
            <w:vAlign w:val="center"/>
          </w:tcPr>
          <w:p w14:paraId="779A8844" w14:textId="77777777" w:rsidR="0029150D" w:rsidRPr="00E1065E" w:rsidRDefault="0029150D">
            <w:pPr>
              <w:jc w:val="center"/>
              <w:rPr>
                <w:b/>
                <w:bCs/>
                <w:sz w:val="28"/>
                <w:szCs w:val="28"/>
              </w:rPr>
            </w:pPr>
          </w:p>
        </w:tc>
        <w:tc>
          <w:tcPr>
            <w:tcW w:w="9356" w:type="dxa"/>
            <w:gridSpan w:val="3"/>
            <w:vAlign w:val="center"/>
          </w:tcPr>
          <w:p w14:paraId="7E6A8831" w14:textId="77777777" w:rsidR="0029150D" w:rsidRPr="00E1065E" w:rsidRDefault="00711331">
            <w:pPr>
              <w:jc w:val="both"/>
              <w:rPr>
                <w:sz w:val="28"/>
                <w:szCs w:val="28"/>
              </w:rPr>
            </w:pPr>
            <w:r w:rsidRPr="00E1065E">
              <w:rPr>
                <w:sz w:val="28"/>
                <w:szCs w:val="28"/>
              </w:rPr>
              <w:t>9.2. Tổ bảo vệ an ninh, trật tự ở cơ sở được đánh giá hoàn thành tốt nhiệm vụ trở lên; không có thành viên vi phạm bị xử lý kỷ luật</w:t>
            </w:r>
          </w:p>
        </w:tc>
        <w:tc>
          <w:tcPr>
            <w:tcW w:w="1701" w:type="dxa"/>
            <w:vAlign w:val="center"/>
          </w:tcPr>
          <w:p w14:paraId="57F7CACB" w14:textId="77777777" w:rsidR="0029150D" w:rsidRPr="00E1065E" w:rsidRDefault="00711331">
            <w:pPr>
              <w:jc w:val="center"/>
              <w:rPr>
                <w:sz w:val="28"/>
                <w:szCs w:val="28"/>
              </w:rPr>
            </w:pPr>
            <w:r w:rsidRPr="00E1065E">
              <w:rPr>
                <w:sz w:val="28"/>
                <w:szCs w:val="28"/>
              </w:rPr>
              <w:t>Đạt</w:t>
            </w:r>
          </w:p>
        </w:tc>
      </w:tr>
      <w:tr w:rsidR="00E1065E" w:rsidRPr="00E1065E" w14:paraId="1F9CF192" w14:textId="77777777" w:rsidTr="003A6904">
        <w:trPr>
          <w:trHeight w:val="867"/>
        </w:trPr>
        <w:tc>
          <w:tcPr>
            <w:tcW w:w="851" w:type="dxa"/>
            <w:vMerge/>
            <w:vAlign w:val="center"/>
          </w:tcPr>
          <w:p w14:paraId="1D787ACA" w14:textId="77777777" w:rsidR="0029150D" w:rsidRPr="00E1065E" w:rsidRDefault="0029150D">
            <w:pPr>
              <w:rPr>
                <w:b/>
                <w:bCs/>
                <w:sz w:val="28"/>
                <w:szCs w:val="28"/>
              </w:rPr>
            </w:pPr>
          </w:p>
        </w:tc>
        <w:tc>
          <w:tcPr>
            <w:tcW w:w="2268" w:type="dxa"/>
            <w:vMerge/>
            <w:vAlign w:val="center"/>
          </w:tcPr>
          <w:p w14:paraId="320B4AB6" w14:textId="77777777" w:rsidR="0029150D" w:rsidRPr="00E1065E" w:rsidRDefault="0029150D">
            <w:pPr>
              <w:jc w:val="center"/>
              <w:rPr>
                <w:b/>
                <w:bCs/>
                <w:sz w:val="28"/>
                <w:szCs w:val="28"/>
              </w:rPr>
            </w:pPr>
          </w:p>
        </w:tc>
        <w:tc>
          <w:tcPr>
            <w:tcW w:w="9356" w:type="dxa"/>
            <w:gridSpan w:val="3"/>
            <w:vAlign w:val="center"/>
          </w:tcPr>
          <w:p w14:paraId="763DEBD9" w14:textId="77777777" w:rsidR="0029150D" w:rsidRPr="00E1065E" w:rsidRDefault="00711331">
            <w:pPr>
              <w:jc w:val="both"/>
              <w:rPr>
                <w:sz w:val="28"/>
                <w:szCs w:val="28"/>
              </w:rPr>
            </w:pPr>
            <w:r w:rsidRPr="00E1065E">
              <w:rPr>
                <w:sz w:val="28"/>
                <w:szCs w:val="28"/>
              </w:rPr>
              <w:t>9.3. Có hệ thống camera AI giám sát an ninh được kết nối, chia sẻ phục vụ công tác quản lý, giám sát an ninh trật tự trên địa bàn</w:t>
            </w:r>
          </w:p>
        </w:tc>
        <w:tc>
          <w:tcPr>
            <w:tcW w:w="1701" w:type="dxa"/>
            <w:vAlign w:val="center"/>
          </w:tcPr>
          <w:p w14:paraId="408DEBD4" w14:textId="77777777" w:rsidR="0029150D" w:rsidRPr="00E1065E" w:rsidRDefault="00711331">
            <w:pPr>
              <w:jc w:val="center"/>
              <w:rPr>
                <w:sz w:val="28"/>
                <w:szCs w:val="28"/>
              </w:rPr>
            </w:pPr>
            <w:r w:rsidRPr="00E1065E">
              <w:rPr>
                <w:sz w:val="28"/>
                <w:szCs w:val="28"/>
              </w:rPr>
              <w:t>Đạt</w:t>
            </w:r>
          </w:p>
        </w:tc>
      </w:tr>
      <w:tr w:rsidR="00E1065E" w:rsidRPr="00E1065E" w14:paraId="3076F02C" w14:textId="77777777" w:rsidTr="003A6904">
        <w:trPr>
          <w:trHeight w:val="791"/>
        </w:trPr>
        <w:tc>
          <w:tcPr>
            <w:tcW w:w="851" w:type="dxa"/>
            <w:vMerge w:val="restart"/>
            <w:vAlign w:val="center"/>
          </w:tcPr>
          <w:p w14:paraId="62EC2170" w14:textId="77777777" w:rsidR="0029150D" w:rsidRPr="00E1065E" w:rsidRDefault="00711331">
            <w:pPr>
              <w:jc w:val="center"/>
              <w:rPr>
                <w:b/>
                <w:bCs/>
                <w:sz w:val="28"/>
                <w:szCs w:val="28"/>
              </w:rPr>
            </w:pPr>
            <w:r w:rsidRPr="00E1065E">
              <w:rPr>
                <w:b/>
                <w:bCs/>
                <w:sz w:val="28"/>
                <w:szCs w:val="28"/>
              </w:rPr>
              <w:t>10</w:t>
            </w:r>
          </w:p>
        </w:tc>
        <w:tc>
          <w:tcPr>
            <w:tcW w:w="2268" w:type="dxa"/>
            <w:vMerge w:val="restart"/>
            <w:vAlign w:val="center"/>
          </w:tcPr>
          <w:p w14:paraId="17CBB6C2" w14:textId="77777777" w:rsidR="0029150D" w:rsidRPr="00E1065E" w:rsidRDefault="00711331">
            <w:pPr>
              <w:jc w:val="center"/>
              <w:rPr>
                <w:b/>
                <w:bCs/>
                <w:sz w:val="28"/>
                <w:szCs w:val="28"/>
              </w:rPr>
            </w:pPr>
            <w:r w:rsidRPr="00E1065E">
              <w:rPr>
                <w:b/>
                <w:bCs/>
                <w:sz w:val="28"/>
                <w:szCs w:val="28"/>
              </w:rPr>
              <w:t>Chấp hành hương ước, quy ước và sự hài lòng của người dân</w:t>
            </w:r>
          </w:p>
        </w:tc>
        <w:tc>
          <w:tcPr>
            <w:tcW w:w="9356" w:type="dxa"/>
            <w:gridSpan w:val="3"/>
            <w:vAlign w:val="center"/>
          </w:tcPr>
          <w:p w14:paraId="7D2EE79F" w14:textId="77777777" w:rsidR="0029150D" w:rsidRPr="00E1065E" w:rsidRDefault="00711331">
            <w:pPr>
              <w:jc w:val="both"/>
              <w:rPr>
                <w:sz w:val="28"/>
                <w:szCs w:val="28"/>
              </w:rPr>
            </w:pPr>
            <w:r w:rsidRPr="00E1065E">
              <w:rPr>
                <w:sz w:val="28"/>
                <w:szCs w:val="28"/>
              </w:rPr>
              <w:t>10.1. Tỷ lệ hộ gia đình thực hiện đầy đủ các quy định của hương ước, quy ước đã được cấp có thẩm quyền công nhận</w:t>
            </w:r>
          </w:p>
        </w:tc>
        <w:tc>
          <w:tcPr>
            <w:tcW w:w="1701" w:type="dxa"/>
            <w:vAlign w:val="center"/>
          </w:tcPr>
          <w:p w14:paraId="0B78B2FB" w14:textId="77777777" w:rsidR="0029150D" w:rsidRPr="00E1065E" w:rsidRDefault="00711331">
            <w:pPr>
              <w:jc w:val="center"/>
              <w:rPr>
                <w:sz w:val="28"/>
                <w:szCs w:val="28"/>
              </w:rPr>
            </w:pPr>
            <w:r w:rsidRPr="00E1065E">
              <w:rPr>
                <w:sz w:val="28"/>
                <w:szCs w:val="28"/>
              </w:rPr>
              <w:t>100%</w:t>
            </w:r>
          </w:p>
        </w:tc>
      </w:tr>
      <w:tr w:rsidR="00E1065E" w:rsidRPr="00E1065E" w14:paraId="4B8788A2" w14:textId="77777777" w:rsidTr="003A6904">
        <w:tc>
          <w:tcPr>
            <w:tcW w:w="851" w:type="dxa"/>
            <w:vMerge/>
            <w:vAlign w:val="center"/>
          </w:tcPr>
          <w:p w14:paraId="5DE8892C" w14:textId="77777777" w:rsidR="0029150D" w:rsidRPr="00E1065E" w:rsidRDefault="0029150D">
            <w:pPr>
              <w:rPr>
                <w:b/>
                <w:bCs/>
                <w:sz w:val="28"/>
                <w:szCs w:val="28"/>
              </w:rPr>
            </w:pPr>
          </w:p>
        </w:tc>
        <w:tc>
          <w:tcPr>
            <w:tcW w:w="2268" w:type="dxa"/>
            <w:vMerge/>
            <w:vAlign w:val="center"/>
          </w:tcPr>
          <w:p w14:paraId="3CE337DF" w14:textId="77777777" w:rsidR="0029150D" w:rsidRPr="00E1065E" w:rsidRDefault="0029150D">
            <w:pPr>
              <w:rPr>
                <w:b/>
                <w:bCs/>
                <w:sz w:val="28"/>
                <w:szCs w:val="28"/>
              </w:rPr>
            </w:pPr>
          </w:p>
        </w:tc>
        <w:tc>
          <w:tcPr>
            <w:tcW w:w="9356" w:type="dxa"/>
            <w:gridSpan w:val="3"/>
            <w:vAlign w:val="center"/>
          </w:tcPr>
          <w:p w14:paraId="73E34C83" w14:textId="77777777" w:rsidR="0029150D" w:rsidRPr="00E1065E" w:rsidRDefault="00711331">
            <w:pPr>
              <w:jc w:val="both"/>
              <w:rPr>
                <w:sz w:val="28"/>
                <w:szCs w:val="28"/>
              </w:rPr>
            </w:pPr>
            <w:r w:rsidRPr="00E1065E">
              <w:rPr>
                <w:sz w:val="28"/>
                <w:szCs w:val="28"/>
              </w:rPr>
              <w:t xml:space="preserve">10.2. Tỷ lệ hộ gia đình hài lòng về kết quả xây dựng thôn nông thôn mới hiện đại </w:t>
            </w:r>
            <w:r w:rsidRPr="00E1065E">
              <w:rPr>
                <w:i/>
                <w:iCs/>
                <w:sz w:val="28"/>
                <w:szCs w:val="28"/>
              </w:rPr>
              <w:t>(thông qua lấy phiếu ý kiến người dân)</w:t>
            </w:r>
          </w:p>
        </w:tc>
        <w:tc>
          <w:tcPr>
            <w:tcW w:w="1701" w:type="dxa"/>
            <w:vAlign w:val="center"/>
          </w:tcPr>
          <w:p w14:paraId="71FB2A02" w14:textId="77777777" w:rsidR="0029150D" w:rsidRPr="00E1065E" w:rsidRDefault="00711331">
            <w:pPr>
              <w:jc w:val="center"/>
              <w:rPr>
                <w:sz w:val="28"/>
                <w:szCs w:val="28"/>
              </w:rPr>
            </w:pPr>
            <w:r w:rsidRPr="00E1065E">
              <w:rPr>
                <w:sz w:val="28"/>
                <w:szCs w:val="28"/>
              </w:rPr>
              <w:t>≥ 95%</w:t>
            </w:r>
          </w:p>
        </w:tc>
      </w:tr>
    </w:tbl>
    <w:p w14:paraId="29919D13" w14:textId="77777777" w:rsidR="0029150D" w:rsidRPr="00E1065E" w:rsidRDefault="0029150D">
      <w:pPr>
        <w:rPr>
          <w:rFonts w:eastAsia="Arial Unicode MS"/>
          <w:i/>
          <w:sz w:val="28"/>
          <w:szCs w:val="28"/>
          <w:lang w:val="nl-NL"/>
        </w:rPr>
      </w:pPr>
    </w:p>
    <w:sectPr w:rsidR="0029150D" w:rsidRPr="00E1065E" w:rsidSect="003E3883">
      <w:headerReference w:type="default" r:id="rId9"/>
      <w:pgSz w:w="16834" w:h="11909" w:orient="landscape" w:code="9"/>
      <w:pgMar w:top="1021" w:right="1134" w:bottom="1021"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CA3183" w14:textId="77777777" w:rsidR="0065797A" w:rsidRDefault="0065797A">
      <w:r>
        <w:separator/>
      </w:r>
    </w:p>
  </w:endnote>
  <w:endnote w:type="continuationSeparator" w:id="0">
    <w:p w14:paraId="7A905563" w14:textId="77777777" w:rsidR="0065797A" w:rsidRDefault="0065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8AF4F" w14:textId="77777777" w:rsidR="0065797A" w:rsidRDefault="0065797A">
      <w:r>
        <w:separator/>
      </w:r>
    </w:p>
  </w:footnote>
  <w:footnote w:type="continuationSeparator" w:id="0">
    <w:p w14:paraId="7FFE4EEE" w14:textId="77777777" w:rsidR="0065797A" w:rsidRDefault="006579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2326146"/>
      <w:docPartObj>
        <w:docPartGallery w:val="Page Numbers (Top of Page)"/>
        <w:docPartUnique/>
      </w:docPartObj>
    </w:sdtPr>
    <w:sdtEndPr>
      <w:rPr>
        <w:noProof/>
      </w:rPr>
    </w:sdtEndPr>
    <w:sdtContent>
      <w:p w14:paraId="19C0C226" w14:textId="709047C0" w:rsidR="003A6904" w:rsidRDefault="003A6904">
        <w:pPr>
          <w:pStyle w:val="Header"/>
          <w:jc w:val="center"/>
        </w:pPr>
        <w:r>
          <w:fldChar w:fldCharType="begin"/>
        </w:r>
        <w:r>
          <w:instrText xml:space="preserve"> PAGE   \* MERGEFORMAT </w:instrText>
        </w:r>
        <w:r>
          <w:fldChar w:fldCharType="separate"/>
        </w:r>
        <w:r w:rsidR="003E3883">
          <w:rPr>
            <w:noProof/>
          </w:rPr>
          <w:t>2</w:t>
        </w:r>
        <w:r>
          <w:rPr>
            <w:noProof/>
          </w:rPr>
          <w:fldChar w:fldCharType="end"/>
        </w:r>
      </w:p>
    </w:sdtContent>
  </w:sdt>
  <w:p w14:paraId="521C2C8A" w14:textId="77777777" w:rsidR="003A6904" w:rsidRDefault="003A69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3FB9"/>
    <w:multiLevelType w:val="hybridMultilevel"/>
    <w:tmpl w:val="2CB6CC44"/>
    <w:lvl w:ilvl="0" w:tplc="900CB2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6B3D12"/>
    <w:multiLevelType w:val="hybridMultilevel"/>
    <w:tmpl w:val="A3AEBFD4"/>
    <w:lvl w:ilvl="0" w:tplc="87FEB6E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280399"/>
    <w:multiLevelType w:val="hybridMultilevel"/>
    <w:tmpl w:val="9788A416"/>
    <w:lvl w:ilvl="0" w:tplc="88EE88D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2475FE"/>
    <w:multiLevelType w:val="hybridMultilevel"/>
    <w:tmpl w:val="D012EAAC"/>
    <w:lvl w:ilvl="0" w:tplc="DD581DC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C54082"/>
    <w:multiLevelType w:val="hybridMultilevel"/>
    <w:tmpl w:val="3FF4EF7A"/>
    <w:lvl w:ilvl="0" w:tplc="4126A5C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3673C4"/>
    <w:multiLevelType w:val="hybridMultilevel"/>
    <w:tmpl w:val="F5E60040"/>
    <w:lvl w:ilvl="0" w:tplc="40627E5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65080D"/>
    <w:multiLevelType w:val="multilevel"/>
    <w:tmpl w:val="1DDE566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99A064B"/>
    <w:multiLevelType w:val="hybridMultilevel"/>
    <w:tmpl w:val="3612D7E6"/>
    <w:lvl w:ilvl="0" w:tplc="8A84504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9365BE"/>
    <w:multiLevelType w:val="hybridMultilevel"/>
    <w:tmpl w:val="3EF8101E"/>
    <w:lvl w:ilvl="0" w:tplc="3E98DDE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0B1B7A"/>
    <w:multiLevelType w:val="hybridMultilevel"/>
    <w:tmpl w:val="58C84E5E"/>
    <w:lvl w:ilvl="0" w:tplc="636A675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6C10E6"/>
    <w:multiLevelType w:val="hybridMultilevel"/>
    <w:tmpl w:val="BB12243A"/>
    <w:lvl w:ilvl="0" w:tplc="EE1C6AB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DB45FC"/>
    <w:multiLevelType w:val="hybridMultilevel"/>
    <w:tmpl w:val="18F4C002"/>
    <w:lvl w:ilvl="0" w:tplc="96A82A1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4"/>
  </w:num>
  <w:num w:numId="5">
    <w:abstractNumId w:val="10"/>
  </w:num>
  <w:num w:numId="6">
    <w:abstractNumId w:val="6"/>
  </w:num>
  <w:num w:numId="7">
    <w:abstractNumId w:val="2"/>
  </w:num>
  <w:num w:numId="8">
    <w:abstractNumId w:val="11"/>
  </w:num>
  <w:num w:numId="9">
    <w:abstractNumId w:val="7"/>
  </w:num>
  <w:num w:numId="10">
    <w:abstractNumId w:val="9"/>
  </w:num>
  <w:num w:numId="11">
    <w:abstractNumId w:val="3"/>
  </w:num>
  <w:num w:numId="1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 Son">
    <w15:presenceInfo w15:providerId="Windows Live" w15:userId="5b87ed34fe7388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50D"/>
    <w:rsid w:val="00192A93"/>
    <w:rsid w:val="0029150D"/>
    <w:rsid w:val="00363354"/>
    <w:rsid w:val="003A0B72"/>
    <w:rsid w:val="003A6904"/>
    <w:rsid w:val="003E3883"/>
    <w:rsid w:val="003F196E"/>
    <w:rsid w:val="004A5539"/>
    <w:rsid w:val="004E420A"/>
    <w:rsid w:val="004F1568"/>
    <w:rsid w:val="004F2686"/>
    <w:rsid w:val="00505CD3"/>
    <w:rsid w:val="005A5FEB"/>
    <w:rsid w:val="0065797A"/>
    <w:rsid w:val="00686A74"/>
    <w:rsid w:val="006C5C63"/>
    <w:rsid w:val="00711331"/>
    <w:rsid w:val="007B44BC"/>
    <w:rsid w:val="007C3725"/>
    <w:rsid w:val="008B34D3"/>
    <w:rsid w:val="009144F5"/>
    <w:rsid w:val="00A814E1"/>
    <w:rsid w:val="00AD70B2"/>
    <w:rsid w:val="00AE5571"/>
    <w:rsid w:val="00B86830"/>
    <w:rsid w:val="00C16A9A"/>
    <w:rsid w:val="00C259B6"/>
    <w:rsid w:val="00C33E63"/>
    <w:rsid w:val="00C506BE"/>
    <w:rsid w:val="00C70711"/>
    <w:rsid w:val="00C8296D"/>
    <w:rsid w:val="00CE2B44"/>
    <w:rsid w:val="00D66F85"/>
    <w:rsid w:val="00D7613E"/>
    <w:rsid w:val="00E1065E"/>
    <w:rsid w:val="00EC4611"/>
    <w:rsid w:val="00EE1D07"/>
    <w:rsid w:val="00F4395C"/>
    <w:rsid w:val="00F43C68"/>
    <w:rsid w:val="00F57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4C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53779">
      <w:bodyDiv w:val="1"/>
      <w:marLeft w:val="0"/>
      <w:marRight w:val="0"/>
      <w:marTop w:val="0"/>
      <w:marBottom w:val="0"/>
      <w:divBdr>
        <w:top w:val="none" w:sz="0" w:space="0" w:color="auto"/>
        <w:left w:val="none" w:sz="0" w:space="0" w:color="auto"/>
        <w:bottom w:val="none" w:sz="0" w:space="0" w:color="auto"/>
        <w:right w:val="none" w:sz="0" w:space="0" w:color="auto"/>
      </w:divBdr>
    </w:div>
    <w:div w:id="164832729">
      <w:bodyDiv w:val="1"/>
      <w:marLeft w:val="0"/>
      <w:marRight w:val="0"/>
      <w:marTop w:val="0"/>
      <w:marBottom w:val="0"/>
      <w:divBdr>
        <w:top w:val="none" w:sz="0" w:space="0" w:color="auto"/>
        <w:left w:val="none" w:sz="0" w:space="0" w:color="auto"/>
        <w:bottom w:val="none" w:sz="0" w:space="0" w:color="auto"/>
        <w:right w:val="none" w:sz="0" w:space="0" w:color="auto"/>
      </w:divBdr>
    </w:div>
    <w:div w:id="235482221">
      <w:bodyDiv w:val="1"/>
      <w:marLeft w:val="0"/>
      <w:marRight w:val="0"/>
      <w:marTop w:val="0"/>
      <w:marBottom w:val="0"/>
      <w:divBdr>
        <w:top w:val="none" w:sz="0" w:space="0" w:color="auto"/>
        <w:left w:val="none" w:sz="0" w:space="0" w:color="auto"/>
        <w:bottom w:val="none" w:sz="0" w:space="0" w:color="auto"/>
        <w:right w:val="none" w:sz="0" w:space="0" w:color="auto"/>
      </w:divBdr>
    </w:div>
    <w:div w:id="275336959">
      <w:bodyDiv w:val="1"/>
      <w:marLeft w:val="0"/>
      <w:marRight w:val="0"/>
      <w:marTop w:val="0"/>
      <w:marBottom w:val="0"/>
      <w:divBdr>
        <w:top w:val="none" w:sz="0" w:space="0" w:color="auto"/>
        <w:left w:val="none" w:sz="0" w:space="0" w:color="auto"/>
        <w:bottom w:val="none" w:sz="0" w:space="0" w:color="auto"/>
        <w:right w:val="none" w:sz="0" w:space="0" w:color="auto"/>
      </w:divBdr>
    </w:div>
    <w:div w:id="275987492">
      <w:bodyDiv w:val="1"/>
      <w:marLeft w:val="0"/>
      <w:marRight w:val="0"/>
      <w:marTop w:val="0"/>
      <w:marBottom w:val="0"/>
      <w:divBdr>
        <w:top w:val="none" w:sz="0" w:space="0" w:color="auto"/>
        <w:left w:val="none" w:sz="0" w:space="0" w:color="auto"/>
        <w:bottom w:val="none" w:sz="0" w:space="0" w:color="auto"/>
        <w:right w:val="none" w:sz="0" w:space="0" w:color="auto"/>
      </w:divBdr>
    </w:div>
    <w:div w:id="301541707">
      <w:bodyDiv w:val="1"/>
      <w:marLeft w:val="0"/>
      <w:marRight w:val="0"/>
      <w:marTop w:val="0"/>
      <w:marBottom w:val="0"/>
      <w:divBdr>
        <w:top w:val="none" w:sz="0" w:space="0" w:color="auto"/>
        <w:left w:val="none" w:sz="0" w:space="0" w:color="auto"/>
        <w:bottom w:val="none" w:sz="0" w:space="0" w:color="auto"/>
        <w:right w:val="none" w:sz="0" w:space="0" w:color="auto"/>
      </w:divBdr>
    </w:div>
    <w:div w:id="461115676">
      <w:bodyDiv w:val="1"/>
      <w:marLeft w:val="0"/>
      <w:marRight w:val="0"/>
      <w:marTop w:val="0"/>
      <w:marBottom w:val="0"/>
      <w:divBdr>
        <w:top w:val="none" w:sz="0" w:space="0" w:color="auto"/>
        <w:left w:val="none" w:sz="0" w:space="0" w:color="auto"/>
        <w:bottom w:val="none" w:sz="0" w:space="0" w:color="auto"/>
        <w:right w:val="none" w:sz="0" w:space="0" w:color="auto"/>
      </w:divBdr>
    </w:div>
    <w:div w:id="609819730">
      <w:bodyDiv w:val="1"/>
      <w:marLeft w:val="0"/>
      <w:marRight w:val="0"/>
      <w:marTop w:val="0"/>
      <w:marBottom w:val="0"/>
      <w:divBdr>
        <w:top w:val="none" w:sz="0" w:space="0" w:color="auto"/>
        <w:left w:val="none" w:sz="0" w:space="0" w:color="auto"/>
        <w:bottom w:val="none" w:sz="0" w:space="0" w:color="auto"/>
        <w:right w:val="none" w:sz="0" w:space="0" w:color="auto"/>
      </w:divBdr>
    </w:div>
    <w:div w:id="615915972">
      <w:bodyDiv w:val="1"/>
      <w:marLeft w:val="0"/>
      <w:marRight w:val="0"/>
      <w:marTop w:val="0"/>
      <w:marBottom w:val="0"/>
      <w:divBdr>
        <w:top w:val="none" w:sz="0" w:space="0" w:color="auto"/>
        <w:left w:val="none" w:sz="0" w:space="0" w:color="auto"/>
        <w:bottom w:val="none" w:sz="0" w:space="0" w:color="auto"/>
        <w:right w:val="none" w:sz="0" w:space="0" w:color="auto"/>
      </w:divBdr>
    </w:div>
    <w:div w:id="632250226">
      <w:bodyDiv w:val="1"/>
      <w:marLeft w:val="0"/>
      <w:marRight w:val="0"/>
      <w:marTop w:val="0"/>
      <w:marBottom w:val="0"/>
      <w:divBdr>
        <w:top w:val="none" w:sz="0" w:space="0" w:color="auto"/>
        <w:left w:val="none" w:sz="0" w:space="0" w:color="auto"/>
        <w:bottom w:val="none" w:sz="0" w:space="0" w:color="auto"/>
        <w:right w:val="none" w:sz="0" w:space="0" w:color="auto"/>
      </w:divBdr>
    </w:div>
    <w:div w:id="676033325">
      <w:bodyDiv w:val="1"/>
      <w:marLeft w:val="0"/>
      <w:marRight w:val="0"/>
      <w:marTop w:val="0"/>
      <w:marBottom w:val="0"/>
      <w:divBdr>
        <w:top w:val="none" w:sz="0" w:space="0" w:color="auto"/>
        <w:left w:val="none" w:sz="0" w:space="0" w:color="auto"/>
        <w:bottom w:val="none" w:sz="0" w:space="0" w:color="auto"/>
        <w:right w:val="none" w:sz="0" w:space="0" w:color="auto"/>
      </w:divBdr>
    </w:div>
    <w:div w:id="688063848">
      <w:bodyDiv w:val="1"/>
      <w:marLeft w:val="0"/>
      <w:marRight w:val="0"/>
      <w:marTop w:val="0"/>
      <w:marBottom w:val="0"/>
      <w:divBdr>
        <w:top w:val="none" w:sz="0" w:space="0" w:color="auto"/>
        <w:left w:val="none" w:sz="0" w:space="0" w:color="auto"/>
        <w:bottom w:val="none" w:sz="0" w:space="0" w:color="auto"/>
        <w:right w:val="none" w:sz="0" w:space="0" w:color="auto"/>
      </w:divBdr>
    </w:div>
    <w:div w:id="770901956">
      <w:bodyDiv w:val="1"/>
      <w:marLeft w:val="0"/>
      <w:marRight w:val="0"/>
      <w:marTop w:val="0"/>
      <w:marBottom w:val="0"/>
      <w:divBdr>
        <w:top w:val="none" w:sz="0" w:space="0" w:color="auto"/>
        <w:left w:val="none" w:sz="0" w:space="0" w:color="auto"/>
        <w:bottom w:val="none" w:sz="0" w:space="0" w:color="auto"/>
        <w:right w:val="none" w:sz="0" w:space="0" w:color="auto"/>
      </w:divBdr>
    </w:div>
    <w:div w:id="820001893">
      <w:bodyDiv w:val="1"/>
      <w:marLeft w:val="0"/>
      <w:marRight w:val="0"/>
      <w:marTop w:val="0"/>
      <w:marBottom w:val="0"/>
      <w:divBdr>
        <w:top w:val="none" w:sz="0" w:space="0" w:color="auto"/>
        <w:left w:val="none" w:sz="0" w:space="0" w:color="auto"/>
        <w:bottom w:val="none" w:sz="0" w:space="0" w:color="auto"/>
        <w:right w:val="none" w:sz="0" w:space="0" w:color="auto"/>
      </w:divBdr>
    </w:div>
    <w:div w:id="828986495">
      <w:bodyDiv w:val="1"/>
      <w:marLeft w:val="0"/>
      <w:marRight w:val="0"/>
      <w:marTop w:val="0"/>
      <w:marBottom w:val="0"/>
      <w:divBdr>
        <w:top w:val="none" w:sz="0" w:space="0" w:color="auto"/>
        <w:left w:val="none" w:sz="0" w:space="0" w:color="auto"/>
        <w:bottom w:val="none" w:sz="0" w:space="0" w:color="auto"/>
        <w:right w:val="none" w:sz="0" w:space="0" w:color="auto"/>
      </w:divBdr>
    </w:div>
    <w:div w:id="836460992">
      <w:bodyDiv w:val="1"/>
      <w:marLeft w:val="0"/>
      <w:marRight w:val="0"/>
      <w:marTop w:val="0"/>
      <w:marBottom w:val="0"/>
      <w:divBdr>
        <w:top w:val="none" w:sz="0" w:space="0" w:color="auto"/>
        <w:left w:val="none" w:sz="0" w:space="0" w:color="auto"/>
        <w:bottom w:val="none" w:sz="0" w:space="0" w:color="auto"/>
        <w:right w:val="none" w:sz="0" w:space="0" w:color="auto"/>
      </w:divBdr>
    </w:div>
    <w:div w:id="857156458">
      <w:bodyDiv w:val="1"/>
      <w:marLeft w:val="0"/>
      <w:marRight w:val="0"/>
      <w:marTop w:val="0"/>
      <w:marBottom w:val="0"/>
      <w:divBdr>
        <w:top w:val="none" w:sz="0" w:space="0" w:color="auto"/>
        <w:left w:val="none" w:sz="0" w:space="0" w:color="auto"/>
        <w:bottom w:val="none" w:sz="0" w:space="0" w:color="auto"/>
        <w:right w:val="none" w:sz="0" w:space="0" w:color="auto"/>
      </w:divBdr>
    </w:div>
    <w:div w:id="870148101">
      <w:bodyDiv w:val="1"/>
      <w:marLeft w:val="0"/>
      <w:marRight w:val="0"/>
      <w:marTop w:val="0"/>
      <w:marBottom w:val="0"/>
      <w:divBdr>
        <w:top w:val="none" w:sz="0" w:space="0" w:color="auto"/>
        <w:left w:val="none" w:sz="0" w:space="0" w:color="auto"/>
        <w:bottom w:val="none" w:sz="0" w:space="0" w:color="auto"/>
        <w:right w:val="none" w:sz="0" w:space="0" w:color="auto"/>
      </w:divBdr>
    </w:div>
    <w:div w:id="894702358">
      <w:bodyDiv w:val="1"/>
      <w:marLeft w:val="0"/>
      <w:marRight w:val="0"/>
      <w:marTop w:val="0"/>
      <w:marBottom w:val="0"/>
      <w:divBdr>
        <w:top w:val="none" w:sz="0" w:space="0" w:color="auto"/>
        <w:left w:val="none" w:sz="0" w:space="0" w:color="auto"/>
        <w:bottom w:val="none" w:sz="0" w:space="0" w:color="auto"/>
        <w:right w:val="none" w:sz="0" w:space="0" w:color="auto"/>
      </w:divBdr>
    </w:div>
    <w:div w:id="917398598">
      <w:bodyDiv w:val="1"/>
      <w:marLeft w:val="0"/>
      <w:marRight w:val="0"/>
      <w:marTop w:val="0"/>
      <w:marBottom w:val="0"/>
      <w:divBdr>
        <w:top w:val="none" w:sz="0" w:space="0" w:color="auto"/>
        <w:left w:val="none" w:sz="0" w:space="0" w:color="auto"/>
        <w:bottom w:val="none" w:sz="0" w:space="0" w:color="auto"/>
        <w:right w:val="none" w:sz="0" w:space="0" w:color="auto"/>
      </w:divBdr>
    </w:div>
    <w:div w:id="937324948">
      <w:bodyDiv w:val="1"/>
      <w:marLeft w:val="0"/>
      <w:marRight w:val="0"/>
      <w:marTop w:val="0"/>
      <w:marBottom w:val="0"/>
      <w:divBdr>
        <w:top w:val="none" w:sz="0" w:space="0" w:color="auto"/>
        <w:left w:val="none" w:sz="0" w:space="0" w:color="auto"/>
        <w:bottom w:val="none" w:sz="0" w:space="0" w:color="auto"/>
        <w:right w:val="none" w:sz="0" w:space="0" w:color="auto"/>
      </w:divBdr>
    </w:div>
    <w:div w:id="972293404">
      <w:bodyDiv w:val="1"/>
      <w:marLeft w:val="0"/>
      <w:marRight w:val="0"/>
      <w:marTop w:val="0"/>
      <w:marBottom w:val="0"/>
      <w:divBdr>
        <w:top w:val="none" w:sz="0" w:space="0" w:color="auto"/>
        <w:left w:val="none" w:sz="0" w:space="0" w:color="auto"/>
        <w:bottom w:val="none" w:sz="0" w:space="0" w:color="auto"/>
        <w:right w:val="none" w:sz="0" w:space="0" w:color="auto"/>
      </w:divBdr>
    </w:div>
    <w:div w:id="1063479265">
      <w:bodyDiv w:val="1"/>
      <w:marLeft w:val="0"/>
      <w:marRight w:val="0"/>
      <w:marTop w:val="0"/>
      <w:marBottom w:val="0"/>
      <w:divBdr>
        <w:top w:val="none" w:sz="0" w:space="0" w:color="auto"/>
        <w:left w:val="none" w:sz="0" w:space="0" w:color="auto"/>
        <w:bottom w:val="none" w:sz="0" w:space="0" w:color="auto"/>
        <w:right w:val="none" w:sz="0" w:space="0" w:color="auto"/>
      </w:divBdr>
    </w:div>
    <w:div w:id="1082995085">
      <w:bodyDiv w:val="1"/>
      <w:marLeft w:val="0"/>
      <w:marRight w:val="0"/>
      <w:marTop w:val="0"/>
      <w:marBottom w:val="0"/>
      <w:divBdr>
        <w:top w:val="none" w:sz="0" w:space="0" w:color="auto"/>
        <w:left w:val="none" w:sz="0" w:space="0" w:color="auto"/>
        <w:bottom w:val="none" w:sz="0" w:space="0" w:color="auto"/>
        <w:right w:val="none" w:sz="0" w:space="0" w:color="auto"/>
      </w:divBdr>
    </w:div>
    <w:div w:id="1174107849">
      <w:bodyDiv w:val="1"/>
      <w:marLeft w:val="0"/>
      <w:marRight w:val="0"/>
      <w:marTop w:val="0"/>
      <w:marBottom w:val="0"/>
      <w:divBdr>
        <w:top w:val="none" w:sz="0" w:space="0" w:color="auto"/>
        <w:left w:val="none" w:sz="0" w:space="0" w:color="auto"/>
        <w:bottom w:val="none" w:sz="0" w:space="0" w:color="auto"/>
        <w:right w:val="none" w:sz="0" w:space="0" w:color="auto"/>
      </w:divBdr>
    </w:div>
    <w:div w:id="1174689390">
      <w:bodyDiv w:val="1"/>
      <w:marLeft w:val="0"/>
      <w:marRight w:val="0"/>
      <w:marTop w:val="0"/>
      <w:marBottom w:val="0"/>
      <w:divBdr>
        <w:top w:val="none" w:sz="0" w:space="0" w:color="auto"/>
        <w:left w:val="none" w:sz="0" w:space="0" w:color="auto"/>
        <w:bottom w:val="none" w:sz="0" w:space="0" w:color="auto"/>
        <w:right w:val="none" w:sz="0" w:space="0" w:color="auto"/>
      </w:divBdr>
    </w:div>
    <w:div w:id="1239092579">
      <w:bodyDiv w:val="1"/>
      <w:marLeft w:val="0"/>
      <w:marRight w:val="0"/>
      <w:marTop w:val="0"/>
      <w:marBottom w:val="0"/>
      <w:divBdr>
        <w:top w:val="none" w:sz="0" w:space="0" w:color="auto"/>
        <w:left w:val="none" w:sz="0" w:space="0" w:color="auto"/>
        <w:bottom w:val="none" w:sz="0" w:space="0" w:color="auto"/>
        <w:right w:val="none" w:sz="0" w:space="0" w:color="auto"/>
      </w:divBdr>
    </w:div>
    <w:div w:id="1245992972">
      <w:bodyDiv w:val="1"/>
      <w:marLeft w:val="0"/>
      <w:marRight w:val="0"/>
      <w:marTop w:val="0"/>
      <w:marBottom w:val="0"/>
      <w:divBdr>
        <w:top w:val="none" w:sz="0" w:space="0" w:color="auto"/>
        <w:left w:val="none" w:sz="0" w:space="0" w:color="auto"/>
        <w:bottom w:val="none" w:sz="0" w:space="0" w:color="auto"/>
        <w:right w:val="none" w:sz="0" w:space="0" w:color="auto"/>
      </w:divBdr>
    </w:div>
    <w:div w:id="1247347266">
      <w:bodyDiv w:val="1"/>
      <w:marLeft w:val="0"/>
      <w:marRight w:val="0"/>
      <w:marTop w:val="0"/>
      <w:marBottom w:val="0"/>
      <w:divBdr>
        <w:top w:val="none" w:sz="0" w:space="0" w:color="auto"/>
        <w:left w:val="none" w:sz="0" w:space="0" w:color="auto"/>
        <w:bottom w:val="none" w:sz="0" w:space="0" w:color="auto"/>
        <w:right w:val="none" w:sz="0" w:space="0" w:color="auto"/>
      </w:divBdr>
    </w:div>
    <w:div w:id="1268581637">
      <w:bodyDiv w:val="1"/>
      <w:marLeft w:val="0"/>
      <w:marRight w:val="0"/>
      <w:marTop w:val="0"/>
      <w:marBottom w:val="0"/>
      <w:divBdr>
        <w:top w:val="none" w:sz="0" w:space="0" w:color="auto"/>
        <w:left w:val="none" w:sz="0" w:space="0" w:color="auto"/>
        <w:bottom w:val="none" w:sz="0" w:space="0" w:color="auto"/>
        <w:right w:val="none" w:sz="0" w:space="0" w:color="auto"/>
      </w:divBdr>
    </w:div>
    <w:div w:id="1281841012">
      <w:bodyDiv w:val="1"/>
      <w:marLeft w:val="0"/>
      <w:marRight w:val="0"/>
      <w:marTop w:val="0"/>
      <w:marBottom w:val="0"/>
      <w:divBdr>
        <w:top w:val="none" w:sz="0" w:space="0" w:color="auto"/>
        <w:left w:val="none" w:sz="0" w:space="0" w:color="auto"/>
        <w:bottom w:val="none" w:sz="0" w:space="0" w:color="auto"/>
        <w:right w:val="none" w:sz="0" w:space="0" w:color="auto"/>
      </w:divBdr>
    </w:div>
    <w:div w:id="1294556633">
      <w:bodyDiv w:val="1"/>
      <w:marLeft w:val="0"/>
      <w:marRight w:val="0"/>
      <w:marTop w:val="0"/>
      <w:marBottom w:val="0"/>
      <w:divBdr>
        <w:top w:val="none" w:sz="0" w:space="0" w:color="auto"/>
        <w:left w:val="none" w:sz="0" w:space="0" w:color="auto"/>
        <w:bottom w:val="none" w:sz="0" w:space="0" w:color="auto"/>
        <w:right w:val="none" w:sz="0" w:space="0" w:color="auto"/>
      </w:divBdr>
    </w:div>
    <w:div w:id="1297222597">
      <w:bodyDiv w:val="1"/>
      <w:marLeft w:val="0"/>
      <w:marRight w:val="0"/>
      <w:marTop w:val="0"/>
      <w:marBottom w:val="0"/>
      <w:divBdr>
        <w:top w:val="none" w:sz="0" w:space="0" w:color="auto"/>
        <w:left w:val="none" w:sz="0" w:space="0" w:color="auto"/>
        <w:bottom w:val="none" w:sz="0" w:space="0" w:color="auto"/>
        <w:right w:val="none" w:sz="0" w:space="0" w:color="auto"/>
      </w:divBdr>
    </w:div>
    <w:div w:id="1384715835">
      <w:bodyDiv w:val="1"/>
      <w:marLeft w:val="0"/>
      <w:marRight w:val="0"/>
      <w:marTop w:val="0"/>
      <w:marBottom w:val="0"/>
      <w:divBdr>
        <w:top w:val="none" w:sz="0" w:space="0" w:color="auto"/>
        <w:left w:val="none" w:sz="0" w:space="0" w:color="auto"/>
        <w:bottom w:val="none" w:sz="0" w:space="0" w:color="auto"/>
        <w:right w:val="none" w:sz="0" w:space="0" w:color="auto"/>
      </w:divBdr>
    </w:div>
    <w:div w:id="1409575284">
      <w:bodyDiv w:val="1"/>
      <w:marLeft w:val="0"/>
      <w:marRight w:val="0"/>
      <w:marTop w:val="0"/>
      <w:marBottom w:val="0"/>
      <w:divBdr>
        <w:top w:val="none" w:sz="0" w:space="0" w:color="auto"/>
        <w:left w:val="none" w:sz="0" w:space="0" w:color="auto"/>
        <w:bottom w:val="none" w:sz="0" w:space="0" w:color="auto"/>
        <w:right w:val="none" w:sz="0" w:space="0" w:color="auto"/>
      </w:divBdr>
    </w:div>
    <w:div w:id="1431701678">
      <w:bodyDiv w:val="1"/>
      <w:marLeft w:val="0"/>
      <w:marRight w:val="0"/>
      <w:marTop w:val="0"/>
      <w:marBottom w:val="0"/>
      <w:divBdr>
        <w:top w:val="none" w:sz="0" w:space="0" w:color="auto"/>
        <w:left w:val="none" w:sz="0" w:space="0" w:color="auto"/>
        <w:bottom w:val="none" w:sz="0" w:space="0" w:color="auto"/>
        <w:right w:val="none" w:sz="0" w:space="0" w:color="auto"/>
      </w:divBdr>
    </w:div>
    <w:div w:id="1506751081">
      <w:bodyDiv w:val="1"/>
      <w:marLeft w:val="0"/>
      <w:marRight w:val="0"/>
      <w:marTop w:val="0"/>
      <w:marBottom w:val="0"/>
      <w:divBdr>
        <w:top w:val="none" w:sz="0" w:space="0" w:color="auto"/>
        <w:left w:val="none" w:sz="0" w:space="0" w:color="auto"/>
        <w:bottom w:val="none" w:sz="0" w:space="0" w:color="auto"/>
        <w:right w:val="none" w:sz="0" w:space="0" w:color="auto"/>
      </w:divBdr>
    </w:div>
    <w:div w:id="1543447191">
      <w:bodyDiv w:val="1"/>
      <w:marLeft w:val="0"/>
      <w:marRight w:val="0"/>
      <w:marTop w:val="0"/>
      <w:marBottom w:val="0"/>
      <w:divBdr>
        <w:top w:val="none" w:sz="0" w:space="0" w:color="auto"/>
        <w:left w:val="none" w:sz="0" w:space="0" w:color="auto"/>
        <w:bottom w:val="none" w:sz="0" w:space="0" w:color="auto"/>
        <w:right w:val="none" w:sz="0" w:space="0" w:color="auto"/>
      </w:divBdr>
    </w:div>
    <w:div w:id="1545828220">
      <w:bodyDiv w:val="1"/>
      <w:marLeft w:val="0"/>
      <w:marRight w:val="0"/>
      <w:marTop w:val="0"/>
      <w:marBottom w:val="0"/>
      <w:divBdr>
        <w:top w:val="none" w:sz="0" w:space="0" w:color="auto"/>
        <w:left w:val="none" w:sz="0" w:space="0" w:color="auto"/>
        <w:bottom w:val="none" w:sz="0" w:space="0" w:color="auto"/>
        <w:right w:val="none" w:sz="0" w:space="0" w:color="auto"/>
      </w:divBdr>
    </w:div>
    <w:div w:id="1621111294">
      <w:bodyDiv w:val="1"/>
      <w:marLeft w:val="0"/>
      <w:marRight w:val="0"/>
      <w:marTop w:val="0"/>
      <w:marBottom w:val="0"/>
      <w:divBdr>
        <w:top w:val="none" w:sz="0" w:space="0" w:color="auto"/>
        <w:left w:val="none" w:sz="0" w:space="0" w:color="auto"/>
        <w:bottom w:val="none" w:sz="0" w:space="0" w:color="auto"/>
        <w:right w:val="none" w:sz="0" w:space="0" w:color="auto"/>
      </w:divBdr>
    </w:div>
    <w:div w:id="1754013982">
      <w:bodyDiv w:val="1"/>
      <w:marLeft w:val="0"/>
      <w:marRight w:val="0"/>
      <w:marTop w:val="0"/>
      <w:marBottom w:val="0"/>
      <w:divBdr>
        <w:top w:val="none" w:sz="0" w:space="0" w:color="auto"/>
        <w:left w:val="none" w:sz="0" w:space="0" w:color="auto"/>
        <w:bottom w:val="none" w:sz="0" w:space="0" w:color="auto"/>
        <w:right w:val="none" w:sz="0" w:space="0" w:color="auto"/>
      </w:divBdr>
    </w:div>
    <w:div w:id="1761364402">
      <w:bodyDiv w:val="1"/>
      <w:marLeft w:val="0"/>
      <w:marRight w:val="0"/>
      <w:marTop w:val="0"/>
      <w:marBottom w:val="0"/>
      <w:divBdr>
        <w:top w:val="none" w:sz="0" w:space="0" w:color="auto"/>
        <w:left w:val="none" w:sz="0" w:space="0" w:color="auto"/>
        <w:bottom w:val="none" w:sz="0" w:space="0" w:color="auto"/>
        <w:right w:val="none" w:sz="0" w:space="0" w:color="auto"/>
      </w:divBdr>
    </w:div>
    <w:div w:id="1767724679">
      <w:bodyDiv w:val="1"/>
      <w:marLeft w:val="0"/>
      <w:marRight w:val="0"/>
      <w:marTop w:val="0"/>
      <w:marBottom w:val="0"/>
      <w:divBdr>
        <w:top w:val="none" w:sz="0" w:space="0" w:color="auto"/>
        <w:left w:val="none" w:sz="0" w:space="0" w:color="auto"/>
        <w:bottom w:val="none" w:sz="0" w:space="0" w:color="auto"/>
        <w:right w:val="none" w:sz="0" w:space="0" w:color="auto"/>
      </w:divBdr>
    </w:div>
    <w:div w:id="1790465115">
      <w:bodyDiv w:val="1"/>
      <w:marLeft w:val="0"/>
      <w:marRight w:val="0"/>
      <w:marTop w:val="0"/>
      <w:marBottom w:val="0"/>
      <w:divBdr>
        <w:top w:val="none" w:sz="0" w:space="0" w:color="auto"/>
        <w:left w:val="none" w:sz="0" w:space="0" w:color="auto"/>
        <w:bottom w:val="none" w:sz="0" w:space="0" w:color="auto"/>
        <w:right w:val="none" w:sz="0" w:space="0" w:color="auto"/>
      </w:divBdr>
    </w:div>
    <w:div w:id="1904756905">
      <w:bodyDiv w:val="1"/>
      <w:marLeft w:val="0"/>
      <w:marRight w:val="0"/>
      <w:marTop w:val="0"/>
      <w:marBottom w:val="0"/>
      <w:divBdr>
        <w:top w:val="none" w:sz="0" w:space="0" w:color="auto"/>
        <w:left w:val="none" w:sz="0" w:space="0" w:color="auto"/>
        <w:bottom w:val="none" w:sz="0" w:space="0" w:color="auto"/>
        <w:right w:val="none" w:sz="0" w:space="0" w:color="auto"/>
      </w:divBdr>
    </w:div>
    <w:div w:id="1936208295">
      <w:bodyDiv w:val="1"/>
      <w:marLeft w:val="0"/>
      <w:marRight w:val="0"/>
      <w:marTop w:val="0"/>
      <w:marBottom w:val="0"/>
      <w:divBdr>
        <w:top w:val="none" w:sz="0" w:space="0" w:color="auto"/>
        <w:left w:val="none" w:sz="0" w:space="0" w:color="auto"/>
        <w:bottom w:val="none" w:sz="0" w:space="0" w:color="auto"/>
        <w:right w:val="none" w:sz="0" w:space="0" w:color="auto"/>
      </w:divBdr>
    </w:div>
    <w:div w:id="1985811020">
      <w:bodyDiv w:val="1"/>
      <w:marLeft w:val="0"/>
      <w:marRight w:val="0"/>
      <w:marTop w:val="0"/>
      <w:marBottom w:val="0"/>
      <w:divBdr>
        <w:top w:val="none" w:sz="0" w:space="0" w:color="auto"/>
        <w:left w:val="none" w:sz="0" w:space="0" w:color="auto"/>
        <w:bottom w:val="none" w:sz="0" w:space="0" w:color="auto"/>
        <w:right w:val="none" w:sz="0" w:space="0" w:color="auto"/>
      </w:divBdr>
    </w:div>
    <w:div w:id="1988127552">
      <w:bodyDiv w:val="1"/>
      <w:marLeft w:val="0"/>
      <w:marRight w:val="0"/>
      <w:marTop w:val="0"/>
      <w:marBottom w:val="0"/>
      <w:divBdr>
        <w:top w:val="none" w:sz="0" w:space="0" w:color="auto"/>
        <w:left w:val="none" w:sz="0" w:space="0" w:color="auto"/>
        <w:bottom w:val="none" w:sz="0" w:space="0" w:color="auto"/>
        <w:right w:val="none" w:sz="0" w:space="0" w:color="auto"/>
      </w:divBdr>
    </w:div>
    <w:div w:id="2074961311">
      <w:bodyDiv w:val="1"/>
      <w:marLeft w:val="0"/>
      <w:marRight w:val="0"/>
      <w:marTop w:val="0"/>
      <w:marBottom w:val="0"/>
      <w:divBdr>
        <w:top w:val="none" w:sz="0" w:space="0" w:color="auto"/>
        <w:left w:val="none" w:sz="0" w:space="0" w:color="auto"/>
        <w:bottom w:val="none" w:sz="0" w:space="0" w:color="auto"/>
        <w:right w:val="none" w:sz="0" w:space="0" w:color="auto"/>
      </w:divBdr>
    </w:div>
    <w:div w:id="2096587348">
      <w:bodyDiv w:val="1"/>
      <w:marLeft w:val="0"/>
      <w:marRight w:val="0"/>
      <w:marTop w:val="0"/>
      <w:marBottom w:val="0"/>
      <w:divBdr>
        <w:top w:val="none" w:sz="0" w:space="0" w:color="auto"/>
        <w:left w:val="none" w:sz="0" w:space="0" w:color="auto"/>
        <w:bottom w:val="none" w:sz="0" w:space="0" w:color="auto"/>
        <w:right w:val="none" w:sz="0" w:space="0" w:color="auto"/>
      </w:divBdr>
    </w:div>
    <w:div w:id="214172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8332C-E82C-46BB-A327-31304C849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MTMQ</dc:creator>
  <cp:lastModifiedBy>Admin</cp:lastModifiedBy>
  <cp:revision>5</cp:revision>
  <cp:lastPrinted>2026-09-24T06:45:00Z</cp:lastPrinted>
  <dcterms:created xsi:type="dcterms:W3CDTF">2026-10-01T02:25:00Z</dcterms:created>
  <dcterms:modified xsi:type="dcterms:W3CDTF">2026-10-02T07:24:00Z</dcterms:modified>
</cp:coreProperties>
</file>